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76BA8" w:rsidR="0059034F" w:rsidP="001E1D6F" w:rsidRDefault="00D55C84" w14:paraId="254E6D12" w14:textId="720EDA8F">
      <w:pPr>
        <w:spacing w:line="240" w:lineRule="auto"/>
        <w:jc w:val="center"/>
        <w:rPr>
          <w:b/>
          <w:sz w:val="20"/>
          <w:szCs w:val="20"/>
        </w:rPr>
      </w:pPr>
      <w:r w:rsidRPr="00276BA8">
        <w:rPr>
          <w:b/>
          <w:sz w:val="20"/>
          <w:szCs w:val="20"/>
        </w:rPr>
        <w:t>FORMATO PARA EL DESARROLLO DE COMPONENTE FORMATIVO</w:t>
      </w:r>
    </w:p>
    <w:p w:rsidRPr="00276BA8" w:rsidR="000D1E8D" w:rsidP="0046727F" w:rsidRDefault="000D1E8D" w14:paraId="3EE39D9B" w14:textId="77777777">
      <w:pPr>
        <w:spacing w:line="240" w:lineRule="auto"/>
        <w:rPr>
          <w:b/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0C833405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4CBB03C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0D1E8D" w14:paraId="3D8E05D9" w14:textId="7B5C5AEF">
            <w:pPr>
              <w:rPr>
                <w:color w:val="E36C09"/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Gestión de servicios en la nube</w:t>
            </w:r>
          </w:p>
        </w:tc>
      </w:tr>
    </w:tbl>
    <w:p w:rsidRPr="00276BA8" w:rsidR="0059034F" w:rsidP="0046727F" w:rsidRDefault="0059034F" w14:paraId="206F63A8" w14:textId="77777777">
      <w:pPr>
        <w:spacing w:line="240" w:lineRule="auto"/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276BA8" w:rsidR="0059034F" w:rsidTr="00BD0977" w14:paraId="0EFACCC9" w14:textId="77777777">
        <w:trPr>
          <w:trHeight w:val="340"/>
        </w:trPr>
        <w:tc>
          <w:tcPr>
            <w:tcW w:w="1838" w:type="dxa"/>
            <w:vAlign w:val="center"/>
          </w:tcPr>
          <w:p w:rsidRPr="00276BA8" w:rsidR="0059034F" w:rsidP="0046727F" w:rsidRDefault="00D55C84" w14:paraId="6C4EF49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Pr="00276BA8" w:rsidR="0059034F" w:rsidP="0046727F" w:rsidRDefault="00D15B10" w14:paraId="2C09B5B9" w14:textId="646FD375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220</w:t>
            </w:r>
            <w:r w:rsidR="00CD4906">
              <w:rPr>
                <w:sz w:val="20"/>
                <w:szCs w:val="20"/>
              </w:rPr>
              <w:t>501094</w:t>
            </w:r>
            <w:r w:rsidRPr="00276BA8">
              <w:rPr>
                <w:sz w:val="20"/>
                <w:szCs w:val="20"/>
              </w:rPr>
              <w:t xml:space="preserve">. </w:t>
            </w:r>
            <w:r w:rsidRPr="00CD4906" w:rsidR="00CD4906">
              <w:rPr>
                <w:b w:val="0"/>
                <w:bCs/>
                <w:sz w:val="20"/>
                <w:szCs w:val="20"/>
              </w:rPr>
              <w:t>Estructurar propuesta técnica de servicio de tecnología de la información según requisitos técnicos y normativa</w:t>
            </w:r>
            <w:r w:rsidR="00CD4906">
              <w:rPr>
                <w:b w:val="0"/>
                <w:bCs/>
                <w:sz w:val="20"/>
                <w:szCs w:val="20"/>
              </w:rPr>
              <w:t>.</w:t>
            </w:r>
          </w:p>
        </w:tc>
        <w:tc>
          <w:tcPr>
            <w:tcW w:w="2126" w:type="dxa"/>
            <w:shd w:val="clear" w:color="auto" w:fill="EAF1DD" w:themeFill="accent3" w:themeFillTint="33"/>
            <w:vAlign w:val="center"/>
          </w:tcPr>
          <w:p w:rsidRPr="00276BA8" w:rsidR="0059034F" w:rsidP="0046727F" w:rsidRDefault="00D55C84" w14:paraId="0B8D39A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:rsidRPr="00276BA8" w:rsidR="0059034F" w:rsidP="0046727F" w:rsidRDefault="00CD4906" w14:paraId="43EA4F8E" w14:textId="5364FDF7">
            <w:pPr>
              <w:rPr>
                <w:b w:val="0"/>
                <w:sz w:val="20"/>
                <w:szCs w:val="20"/>
              </w:rPr>
            </w:pPr>
            <w:r w:rsidRPr="00CD4906">
              <w:rPr>
                <w:bCs/>
                <w:sz w:val="20"/>
                <w:szCs w:val="20"/>
              </w:rPr>
              <w:t>220501094-02</w:t>
            </w:r>
            <w:r>
              <w:rPr>
                <w:bCs/>
                <w:sz w:val="20"/>
                <w:szCs w:val="20"/>
              </w:rPr>
              <w:t>.</w:t>
            </w:r>
            <w:r w:rsidRPr="00CD4906">
              <w:rPr>
                <w:b w:val="0"/>
                <w:sz w:val="20"/>
                <w:szCs w:val="20"/>
              </w:rPr>
              <w:t xml:space="preserve">  Construir la propuesta para el despliegue de servicios en la nube, a partir de las especificaciones técnicas</w:t>
            </w:r>
            <w:r>
              <w:rPr>
                <w:b w:val="0"/>
                <w:sz w:val="20"/>
                <w:szCs w:val="20"/>
              </w:rPr>
              <w:t>.</w:t>
            </w:r>
          </w:p>
        </w:tc>
      </w:tr>
    </w:tbl>
    <w:p w:rsidRPr="00276BA8" w:rsidR="0059034F" w:rsidP="0046727F" w:rsidRDefault="0059034F" w14:paraId="75DE9E9B" w14:textId="77777777">
      <w:pPr>
        <w:spacing w:line="240" w:lineRule="auto"/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25EFC147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877950B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D15B10" w14:paraId="1E9DC733" w14:textId="2362F034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00</w:t>
            </w:r>
            <w:r w:rsidR="00D47260">
              <w:rPr>
                <w:sz w:val="20"/>
                <w:szCs w:val="20"/>
              </w:rPr>
              <w:t>4</w:t>
            </w:r>
          </w:p>
        </w:tc>
      </w:tr>
      <w:tr w:rsidRPr="00276BA8" w:rsidR="0059034F" w14:paraId="6575C49C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9D67AC9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CD4906" w14:paraId="3431617D" w14:textId="5A067F89">
            <w:pPr>
              <w:rPr>
                <w:sz w:val="20"/>
                <w:szCs w:val="20"/>
              </w:rPr>
            </w:pPr>
            <w:r w:rsidRPr="00CD4906">
              <w:rPr>
                <w:sz w:val="20"/>
                <w:szCs w:val="20"/>
              </w:rPr>
              <w:t>Diseño y documentación de propuesta para servicios en la nube</w:t>
            </w:r>
            <w:r>
              <w:rPr>
                <w:sz w:val="20"/>
                <w:szCs w:val="20"/>
              </w:rPr>
              <w:t>.</w:t>
            </w:r>
          </w:p>
        </w:tc>
      </w:tr>
      <w:tr w:rsidRPr="00276BA8" w:rsidR="0059034F" w14:paraId="503B5205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2048A75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CD4906" w14:paraId="33409906" w14:textId="48D52CE1">
            <w:pPr>
              <w:rPr>
                <w:b w:val="0"/>
                <w:bCs/>
                <w:color w:val="E36C09"/>
                <w:sz w:val="20"/>
                <w:szCs w:val="20"/>
              </w:rPr>
            </w:pPr>
            <w:r w:rsidRPr="00CD4906">
              <w:rPr>
                <w:b w:val="0"/>
                <w:bCs/>
                <w:sz w:val="20"/>
                <w:szCs w:val="20"/>
              </w:rPr>
              <w:t>Este componente proporciona la información necesaria para conformar una propuesta de implementación de servicios en la nube, de acuerdo a los requerimientos de los sistemas de información de las organizaciones y las buenas prácticas</w:t>
            </w:r>
            <w:r w:rsidR="00820D9F">
              <w:rPr>
                <w:b w:val="0"/>
                <w:bCs/>
                <w:sz w:val="20"/>
                <w:szCs w:val="20"/>
              </w:rPr>
              <w:t>,</w:t>
            </w:r>
            <w:r w:rsidRPr="00CD4906">
              <w:rPr>
                <w:b w:val="0"/>
                <w:bCs/>
                <w:sz w:val="20"/>
                <w:szCs w:val="20"/>
              </w:rPr>
              <w:t xml:space="preserve"> parta garantizar la disponibilidad, confidencialidad e integridad de la información.</w:t>
            </w:r>
          </w:p>
        </w:tc>
      </w:tr>
      <w:tr w:rsidRPr="00276BA8" w:rsidR="0059034F" w14:paraId="0CF44497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0EC677AA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CD4906" w14:paraId="6EE9732C" w14:textId="6F83D140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Contratación, información, migración, nube, proveedores de servicios.</w:t>
            </w:r>
          </w:p>
        </w:tc>
      </w:tr>
    </w:tbl>
    <w:p w:rsidRPr="00276BA8" w:rsidR="0059034F" w:rsidP="0046727F" w:rsidRDefault="0059034F" w14:paraId="11F81406" w14:textId="77777777">
      <w:pPr>
        <w:spacing w:line="240" w:lineRule="auto"/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276BA8" w:rsidR="0059034F" w14:paraId="5928558D" w14:textId="77777777">
        <w:trPr>
          <w:trHeight w:val="340"/>
        </w:trPr>
        <w:tc>
          <w:tcPr>
            <w:tcW w:w="3397" w:type="dxa"/>
            <w:vAlign w:val="center"/>
          </w:tcPr>
          <w:p w:rsidRPr="00276BA8" w:rsidR="0059034F" w:rsidP="0046727F" w:rsidRDefault="00D55C84" w14:paraId="7524E25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46727F" w14:paraId="7A66E9E8" w14:textId="65224522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6 – VENTAS Y SERVICIOS</w:t>
            </w:r>
          </w:p>
        </w:tc>
      </w:tr>
      <w:tr w:rsidRPr="00276BA8" w:rsidR="0059034F" w14:paraId="688F3EFA" w14:textId="77777777">
        <w:trPr>
          <w:trHeight w:val="465"/>
        </w:trPr>
        <w:tc>
          <w:tcPr>
            <w:tcW w:w="3397" w:type="dxa"/>
            <w:vAlign w:val="center"/>
          </w:tcPr>
          <w:p w:rsidRPr="00276BA8" w:rsidR="0059034F" w:rsidP="0046727F" w:rsidRDefault="00D55C84" w14:paraId="7B66EE31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276BA8" w:rsidR="0059034F" w:rsidP="0046727F" w:rsidRDefault="0046727F" w14:paraId="36CCC430" w14:textId="3D777396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 xml:space="preserve">Español </w:t>
            </w:r>
          </w:p>
        </w:tc>
      </w:tr>
    </w:tbl>
    <w:p w:rsidRPr="00276BA8" w:rsidR="0059034F" w:rsidP="0046727F" w:rsidRDefault="0059034F" w14:paraId="5A6FD8FB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441AA21C" w14:textId="6F13AB8E">
      <w:pPr>
        <w:spacing w:line="240" w:lineRule="auto"/>
        <w:rPr>
          <w:sz w:val="20"/>
          <w:szCs w:val="20"/>
        </w:rPr>
      </w:pPr>
    </w:p>
    <w:p w:rsidRPr="00276BA8" w:rsidR="0046727F" w:rsidP="0046727F" w:rsidRDefault="0046727F" w14:paraId="60A955ED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4CC9E590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TABLA DE CONTENIDOS: </w:t>
      </w:r>
    </w:p>
    <w:p w:rsidRPr="00276BA8" w:rsidR="0046727F" w:rsidP="0046727F" w:rsidRDefault="0046727F" w14:paraId="1DDC44C5" w14:textId="77777777">
      <w:pPr>
        <w:pBdr>
          <w:top w:val="nil"/>
          <w:left w:val="nil"/>
          <w:bottom w:val="nil"/>
          <w:right w:val="nil"/>
          <w:between w:val="nil"/>
        </w:pBdr>
        <w:snapToGrid w:val="0"/>
        <w:spacing w:line="240" w:lineRule="auto"/>
        <w:rPr>
          <w:b/>
          <w:color w:val="000000"/>
          <w:sz w:val="20"/>
          <w:szCs w:val="20"/>
        </w:rPr>
      </w:pPr>
    </w:p>
    <w:p w:rsidRPr="008731DA" w:rsidR="008731DA" w:rsidP="008731DA" w:rsidRDefault="008731DA" w14:paraId="21E1A7C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1. Estrategias de migración</w:t>
      </w:r>
    </w:p>
    <w:p w:rsidR="008731DA" w:rsidP="008731DA" w:rsidRDefault="008731DA" w14:paraId="33A8085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68EE198A" w14:textId="45EF1FB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1.1 Concepto</w:t>
      </w:r>
    </w:p>
    <w:p w:rsidRPr="008731DA" w:rsidR="008731DA" w:rsidP="008731DA" w:rsidRDefault="008731DA" w14:paraId="1156AF5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1.2 Tipos y Características</w:t>
      </w:r>
    </w:p>
    <w:p w:rsidRPr="008731DA" w:rsidR="008731DA" w:rsidP="008731DA" w:rsidRDefault="008731DA" w14:paraId="45910E7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68E3F89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2. Contratación</w:t>
      </w:r>
    </w:p>
    <w:p w:rsidR="008731DA" w:rsidP="008731DA" w:rsidRDefault="008731DA" w14:paraId="40C26E8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0CC49625" w14:textId="5053F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2.1 Concepto</w:t>
      </w:r>
    </w:p>
    <w:p w:rsidRPr="008731DA" w:rsidR="008731DA" w:rsidP="008731DA" w:rsidRDefault="008731DA" w14:paraId="6CC0C262" w14:textId="7E16A6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Cs/>
          <w:sz w:val="20"/>
          <w:szCs w:val="20"/>
        </w:rPr>
      </w:pPr>
      <w:r w:rsidRPr="008731DA">
        <w:rPr>
          <w:bCs/>
          <w:sz w:val="20"/>
          <w:szCs w:val="20"/>
        </w:rPr>
        <w:t>2.2 Tipos de contrato</w:t>
      </w:r>
    </w:p>
    <w:p w:rsidRPr="008731DA" w:rsidR="008731DA" w:rsidP="008731DA" w:rsidRDefault="008731DA" w14:paraId="39EE2B9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010B927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3. Proveedores de servicio en la nube</w:t>
      </w:r>
    </w:p>
    <w:p w:rsidRPr="008731DA" w:rsidR="008731DA" w:rsidP="008731DA" w:rsidRDefault="008731DA" w14:paraId="33FF42D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8731DA" w:rsidP="008731DA" w:rsidRDefault="008731DA" w14:paraId="62B4EB6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4. Comunicación</w:t>
      </w:r>
    </w:p>
    <w:p w:rsidRPr="008731DA" w:rsidR="008731DA" w:rsidP="008731DA" w:rsidRDefault="008731DA" w14:paraId="51B6DE7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BD0977" w:rsidP="008731DA" w:rsidRDefault="008731DA" w14:paraId="3C7F94AF" w14:textId="1B9BCCB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5. Proyectos de</w:t>
      </w:r>
      <w:r w:rsidR="00BD2EEE">
        <w:rPr>
          <w:b/>
          <w:sz w:val="20"/>
          <w:szCs w:val="20"/>
        </w:rPr>
        <w:t xml:space="preserve"> </w:t>
      </w:r>
      <w:r w:rsidRPr="008731DA">
        <w:rPr>
          <w:b/>
          <w:sz w:val="20"/>
          <w:szCs w:val="20"/>
        </w:rPr>
        <w:t>TI</w:t>
      </w:r>
    </w:p>
    <w:p w:rsidRPr="00276BA8" w:rsidR="0046727F" w:rsidP="0046727F" w:rsidRDefault="0046727F" w14:paraId="594960C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7F7F7F"/>
          <w:sz w:val="20"/>
          <w:szCs w:val="20"/>
        </w:rPr>
      </w:pPr>
    </w:p>
    <w:p w:rsidRPr="00276BA8" w:rsidR="00BD0977" w:rsidP="0046727F" w:rsidRDefault="00BD0977" w14:paraId="2DEFD15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276BA8" w:rsidR="0059034F" w:rsidP="0503A363" w:rsidRDefault="00D55C84" w14:paraId="2017320C" w14:textId="3BBA74F8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0" w:firstLine="0"/>
        <w:rPr>
          <w:b w:val="1"/>
          <w:bCs w:val="1"/>
          <w:sz w:val="20"/>
          <w:szCs w:val="20"/>
        </w:rPr>
      </w:pPr>
      <w:commentRangeStart w:id="0"/>
      <w:commentRangeStart w:id="1016533440"/>
      <w:r w:rsidRPr="0503A363" w:rsidR="00D55C84">
        <w:rPr>
          <w:b w:val="1"/>
          <w:bCs w:val="1"/>
          <w:sz w:val="20"/>
          <w:szCs w:val="20"/>
        </w:rPr>
        <w:t>INTRODUCCIÓN</w:t>
      </w:r>
      <w:r w:rsidRPr="0503A363" w:rsidR="00AC1EBE">
        <w:rPr>
          <w:b w:val="1"/>
          <w:bCs w:val="1"/>
          <w:sz w:val="20"/>
          <w:szCs w:val="20"/>
        </w:rPr>
        <w:t>:</w:t>
      </w:r>
      <w:commentRangeEnd w:id="0"/>
      <w:r>
        <w:rPr>
          <w:rStyle w:val="CommentReference"/>
        </w:rPr>
        <w:commentReference w:id="0"/>
      </w:r>
      <w:commentRangeEnd w:id="1016533440"/>
      <w:r>
        <w:rPr>
          <w:rStyle w:val="CommentReference"/>
        </w:rPr>
        <w:commentReference w:id="1016533440"/>
      </w:r>
    </w:p>
    <w:p w:rsidR="0046727F" w:rsidP="0046727F" w:rsidRDefault="0046727F" w14:paraId="1EA015CE" w14:textId="1F9E0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391239" w:rsidR="00391239" w:rsidP="0046727F" w:rsidRDefault="00391239" w14:paraId="0BF962DA" w14:textId="67F7C8C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391239">
        <w:rPr>
          <w:bCs/>
          <w:color w:val="FF0000"/>
          <w:sz w:val="20"/>
          <w:szCs w:val="20"/>
        </w:rPr>
        <w:t>La introducción está correcta. No obstante, el texto introductorio de la misma tuvo un pequeño cambio en la redacción:</w:t>
      </w:r>
    </w:p>
    <w:p w:rsidRPr="00276BA8" w:rsidR="00391239" w:rsidP="0046727F" w:rsidRDefault="00391239" w14:paraId="27DD49D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D0977" w:rsidP="0046727F" w:rsidRDefault="00391239" w14:paraId="08E9CB8F" w14:textId="7C5F602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391239">
        <w:rPr>
          <w:bCs/>
          <w:sz w:val="20"/>
          <w:szCs w:val="20"/>
        </w:rPr>
        <w:t>Le damos la bienvenida al componente formativo “</w:t>
      </w:r>
      <w:r w:rsidRPr="00391239">
        <w:rPr>
          <w:b/>
          <w:sz w:val="20"/>
          <w:szCs w:val="20"/>
        </w:rPr>
        <w:t>Diseño y documentación de propuesta para servicios en la nube</w:t>
      </w:r>
      <w:r w:rsidRPr="00391239">
        <w:rPr>
          <w:bCs/>
          <w:sz w:val="20"/>
          <w:szCs w:val="20"/>
        </w:rPr>
        <w:t xml:space="preserve">”. Para comenzar el recorrido por el mismo, </w:t>
      </w:r>
      <w:r>
        <w:rPr>
          <w:bCs/>
          <w:sz w:val="20"/>
          <w:szCs w:val="20"/>
        </w:rPr>
        <w:t xml:space="preserve">preste atención al video que se </w:t>
      </w:r>
      <w:r w:rsidRPr="00391239">
        <w:rPr>
          <w:bCs/>
          <w:sz w:val="20"/>
          <w:szCs w:val="20"/>
        </w:rPr>
        <w:t>muestra a continuación:</w:t>
      </w:r>
    </w:p>
    <w:p w:rsidR="00391239" w:rsidP="0046727F" w:rsidRDefault="00391239" w14:paraId="4D6F93F9" w14:textId="333BFCE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391239" w:rsidP="0046727F" w:rsidRDefault="00391239" w14:paraId="53E5529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276BA8" w:rsidR="00F32A24" w:rsidP="0046727F" w:rsidRDefault="00F32A24" w14:paraId="27EB7AA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276BA8" w:rsidR="0059034F" w:rsidP="0046727F" w:rsidRDefault="00D55C84" w14:paraId="07A38498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DESARROLLO DE CONTENIDOS: </w:t>
      </w:r>
    </w:p>
    <w:p w:rsidR="0059034F" w:rsidP="0046727F" w:rsidRDefault="0059034F" w14:paraId="27226AE0" w14:textId="6B104985">
      <w:pP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7ED19D0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 xml:space="preserve">1. Estrategias de </w:t>
      </w:r>
      <w:commentRangeStart w:id="1"/>
      <w:r w:rsidRPr="008731DA">
        <w:rPr>
          <w:b/>
          <w:sz w:val="20"/>
          <w:szCs w:val="20"/>
        </w:rPr>
        <w:t>migración</w:t>
      </w:r>
      <w:commentRangeEnd w:id="1"/>
      <w:r w:rsidR="00661CCF">
        <w:rPr>
          <w:rStyle w:val="Refdecomentario"/>
        </w:rPr>
        <w:commentReference w:id="1"/>
      </w:r>
    </w:p>
    <w:p w:rsidR="00AC423A" w:rsidP="00AC423A" w:rsidRDefault="00AC423A" w14:paraId="4A83425B" w14:textId="14BE77F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661CCF" w:rsidP="00AC423A" w:rsidRDefault="00661CCF" w14:paraId="6A0E34FF" w14:textId="2746C0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05A6A83" wp14:editId="129D1A43">
            <wp:extent cx="5876925" cy="24003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56" t="14714" r="4934" b="17870"/>
                    <a:stretch/>
                  </pic:blipFill>
                  <pic:spPr bwMode="auto">
                    <a:xfrm>
                      <a:off x="0" y="0"/>
                      <a:ext cx="58769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CCF" w:rsidP="00AC423A" w:rsidRDefault="00661CCF" w14:paraId="56014DD4" w14:textId="0B1395A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661CCF" w:rsidP="00AC423A" w:rsidRDefault="00661CCF" w14:paraId="096221F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7928A0" w:rsidR="00AC423A" w:rsidP="007928A0" w:rsidRDefault="00AC423A" w14:paraId="28958B48" w14:textId="49CC236D">
      <w:pPr>
        <w:pStyle w:val="Prrafodelista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7928A0">
        <w:rPr>
          <w:b/>
          <w:sz w:val="20"/>
          <w:szCs w:val="20"/>
        </w:rPr>
        <w:t>Co</w:t>
      </w:r>
      <w:commentRangeStart w:id="2"/>
      <w:r w:rsidRPr="007928A0">
        <w:rPr>
          <w:b/>
          <w:sz w:val="20"/>
          <w:szCs w:val="20"/>
        </w:rPr>
        <w:t>ncepto</w:t>
      </w:r>
      <w:commentRangeEnd w:id="2"/>
      <w:r w:rsidR="007928A0">
        <w:rPr>
          <w:rStyle w:val="Refdecomentario"/>
        </w:rPr>
        <w:commentReference w:id="2"/>
      </w:r>
    </w:p>
    <w:p w:rsidR="007928A0" w:rsidP="007928A0" w:rsidRDefault="007928A0" w14:paraId="43E097B8" w14:textId="0B3B1B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7595DC95" w14:textId="4BA3A61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noProof/>
        </w:rPr>
        <w:drawing>
          <wp:inline distT="0" distB="0" distL="0" distR="0" wp14:anchorId="6026E624" wp14:editId="32A05C12">
            <wp:extent cx="6677203" cy="27813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5" t="5886" r="1776" b="22686"/>
                    <a:stretch/>
                  </pic:blipFill>
                  <pic:spPr bwMode="auto">
                    <a:xfrm>
                      <a:off x="0" y="0"/>
                      <a:ext cx="6678744" cy="278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8A0" w:rsidP="007928A0" w:rsidRDefault="007928A0" w14:paraId="1307072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3D1191D9" w14:textId="6ED011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0E4A72A0" w14:textId="5955DC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En relación con las estrategias de migración, tenga presente:</w:t>
      </w:r>
    </w:p>
    <w:p w:rsidR="007928A0" w:rsidP="007928A0" w:rsidRDefault="007928A0" w14:paraId="4DFDC67B" w14:textId="1BB44D2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7928A0" w:rsidTr="007928A0" w14:paraId="44CA6204" w14:textId="77777777">
        <w:tc>
          <w:tcPr>
            <w:tcW w:w="3320" w:type="dxa"/>
            <w:shd w:val="clear" w:color="auto" w:fill="FABF8F" w:themeFill="accent6" w:themeFillTint="99"/>
          </w:tcPr>
          <w:p w:rsidR="007928A0" w:rsidP="007928A0" w:rsidRDefault="007928A0" w14:paraId="122CA33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commentRangeStart w:id="3"/>
          </w:p>
          <w:p w:rsidRPr="007928A0" w:rsidR="007928A0" w:rsidP="007928A0" w:rsidRDefault="007928A0" w14:paraId="3357CCB5" w14:textId="2F4557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r w:rsidRPr="007928A0">
              <w:rPr>
                <w:b/>
                <w:sz w:val="20"/>
                <w:szCs w:val="20"/>
              </w:rPr>
              <w:t>Beneficios</w:t>
            </w:r>
          </w:p>
          <w:p w:rsidR="007928A0" w:rsidP="007928A0" w:rsidRDefault="007928A0" w14:paraId="042F013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7928A0" w:rsidP="007928A0" w:rsidRDefault="007928A0" w14:paraId="65415FE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U</w:t>
            </w:r>
            <w:r w:rsidRPr="007928A0">
              <w:rPr>
                <w:bCs/>
                <w:sz w:val="20"/>
                <w:szCs w:val="20"/>
              </w:rPr>
              <w:t>na de las</w:t>
            </w:r>
            <w:r>
              <w:rPr>
                <w:bCs/>
                <w:sz w:val="20"/>
                <w:szCs w:val="20"/>
              </w:rPr>
              <w:t xml:space="preserve"> principales</w:t>
            </w:r>
            <w:r w:rsidRPr="007928A0">
              <w:rPr>
                <w:bCs/>
                <w:sz w:val="20"/>
                <w:szCs w:val="20"/>
              </w:rPr>
              <w:t xml:space="preserve"> ventajas de la infraestructura </w:t>
            </w:r>
            <w:proofErr w:type="spellStart"/>
            <w:r w:rsidRPr="007928A0">
              <w:rPr>
                <w:bCs/>
                <w:i/>
                <w:iCs/>
                <w:sz w:val="20"/>
                <w:szCs w:val="20"/>
              </w:rPr>
              <w:t>cloud</w:t>
            </w:r>
            <w:proofErr w:type="spellEnd"/>
            <w:r w:rsidRPr="007928A0">
              <w:rPr>
                <w:bCs/>
                <w:sz w:val="20"/>
                <w:szCs w:val="20"/>
              </w:rPr>
              <w:t xml:space="preserve"> es permitir combinar servicios que consoliden las necesidades de la organización.</w:t>
            </w:r>
          </w:p>
          <w:p w:rsidR="007928A0" w:rsidP="007928A0" w:rsidRDefault="007928A0" w14:paraId="26162FF0" w14:textId="3B5C76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3321" w:type="dxa"/>
            <w:shd w:val="clear" w:color="auto" w:fill="92D050"/>
          </w:tcPr>
          <w:p w:rsidR="007928A0" w:rsidP="007928A0" w:rsidRDefault="007928A0" w14:paraId="707931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</w:p>
          <w:p w:rsidRPr="007928A0" w:rsidR="007928A0" w:rsidP="007928A0" w:rsidRDefault="007928A0" w14:paraId="6AD6149E" w14:textId="557E7C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r w:rsidRPr="007928A0">
              <w:rPr>
                <w:b/>
                <w:sz w:val="20"/>
                <w:szCs w:val="20"/>
              </w:rPr>
              <w:t>Seis erres</w:t>
            </w:r>
          </w:p>
          <w:p w:rsidR="007928A0" w:rsidP="007928A0" w:rsidRDefault="007928A0" w14:paraId="561F9AA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7928A0" w:rsidP="007928A0" w:rsidRDefault="007928A0" w14:paraId="2BC5136F" w14:textId="37BDD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 w:rsidRPr="007928A0">
              <w:rPr>
                <w:bCs/>
                <w:sz w:val="20"/>
                <w:szCs w:val="20"/>
              </w:rPr>
              <w:t xml:space="preserve">En el </w:t>
            </w:r>
            <w:proofErr w:type="spellStart"/>
            <w:r w:rsidRPr="007928A0">
              <w:rPr>
                <w:bCs/>
                <w:i/>
                <w:iCs/>
                <w:sz w:val="20"/>
                <w:szCs w:val="20"/>
              </w:rPr>
              <w:t>cloud</w:t>
            </w:r>
            <w:proofErr w:type="spellEnd"/>
            <w:r w:rsidRPr="007928A0">
              <w:rPr>
                <w:bCs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7928A0">
              <w:rPr>
                <w:bCs/>
                <w:i/>
                <w:iCs/>
                <w:sz w:val="20"/>
                <w:szCs w:val="20"/>
              </w:rPr>
              <w:t>computing</w:t>
            </w:r>
            <w:proofErr w:type="spellEnd"/>
            <w:r w:rsidRPr="007928A0">
              <w:rPr>
                <w:bCs/>
                <w:sz w:val="20"/>
                <w:szCs w:val="20"/>
              </w:rPr>
              <w:t xml:space="preserve"> se suele utilizar la fórmula de "las </w:t>
            </w:r>
            <w:r>
              <w:rPr>
                <w:bCs/>
                <w:sz w:val="20"/>
                <w:szCs w:val="20"/>
              </w:rPr>
              <w:t>seis</w:t>
            </w:r>
            <w:r w:rsidRPr="007928A0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erres</w:t>
            </w:r>
            <w:r w:rsidRPr="007928A0">
              <w:rPr>
                <w:bCs/>
                <w:sz w:val="20"/>
                <w:szCs w:val="20"/>
              </w:rPr>
              <w:t>" para identificar distintas estrategias de migración a aplicar</w:t>
            </w:r>
            <w:r>
              <w:rPr>
                <w:bCs/>
                <w:sz w:val="20"/>
                <w:szCs w:val="20"/>
              </w:rPr>
              <w:t>.</w:t>
            </w:r>
          </w:p>
          <w:p w:rsidR="007928A0" w:rsidP="007928A0" w:rsidRDefault="007928A0" w14:paraId="3C39D065" w14:textId="1808FC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3321" w:type="dxa"/>
            <w:shd w:val="clear" w:color="auto" w:fill="00B0F0"/>
          </w:tcPr>
          <w:p w:rsidR="007928A0" w:rsidP="007928A0" w:rsidRDefault="007928A0" w14:paraId="56D9A15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</w:p>
          <w:p w:rsidRPr="007928A0" w:rsidR="007928A0" w:rsidP="007928A0" w:rsidRDefault="007928A0" w14:paraId="41217398" w14:textId="746161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0"/>
                <w:szCs w:val="20"/>
              </w:rPr>
            </w:pPr>
            <w:r w:rsidRPr="007928A0">
              <w:rPr>
                <w:b/>
                <w:sz w:val="20"/>
                <w:szCs w:val="20"/>
              </w:rPr>
              <w:t>Especificidad</w:t>
            </w:r>
          </w:p>
          <w:p w:rsidR="007928A0" w:rsidP="007928A0" w:rsidRDefault="007928A0" w14:paraId="4A2CE44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7928A0" w:rsidP="007928A0" w:rsidRDefault="007928A0" w14:paraId="5D6A45A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Las estrategias de migración, se aplicarán </w:t>
            </w:r>
            <w:r w:rsidRPr="007928A0">
              <w:rPr>
                <w:bCs/>
                <w:sz w:val="20"/>
                <w:szCs w:val="20"/>
              </w:rPr>
              <w:t>en función de las características del proyecto TI</w:t>
            </w:r>
            <w:r>
              <w:rPr>
                <w:bCs/>
                <w:sz w:val="20"/>
                <w:szCs w:val="20"/>
              </w:rPr>
              <w:t>.</w:t>
            </w:r>
            <w:commentRangeEnd w:id="3"/>
            <w:r>
              <w:rPr>
                <w:rStyle w:val="Refdecomentario"/>
              </w:rPr>
              <w:commentReference w:id="3"/>
            </w:r>
          </w:p>
          <w:p w:rsidR="007928A0" w:rsidP="007928A0" w:rsidRDefault="007928A0" w14:paraId="10FC941A" w14:textId="428758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</w:tr>
    </w:tbl>
    <w:p w:rsidR="007928A0" w:rsidP="007928A0" w:rsidRDefault="007928A0" w14:paraId="6F009D4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73435392" w14:textId="105325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El siguiente esquema infográfico presenta</w:t>
      </w:r>
      <w:r w:rsidR="002F1BA6">
        <w:rPr>
          <w:bCs/>
          <w:sz w:val="20"/>
          <w:szCs w:val="20"/>
        </w:rPr>
        <w:t>,</w:t>
      </w:r>
      <w:r>
        <w:rPr>
          <w:bCs/>
          <w:sz w:val="20"/>
          <w:szCs w:val="20"/>
        </w:rPr>
        <w:t xml:space="preserve"> a grandes rasgos</w:t>
      </w:r>
      <w:r w:rsidR="002F1BA6">
        <w:rPr>
          <w:bCs/>
          <w:sz w:val="20"/>
          <w:szCs w:val="20"/>
        </w:rPr>
        <w:t>,</w:t>
      </w:r>
      <w:r>
        <w:rPr>
          <w:bCs/>
          <w:sz w:val="20"/>
          <w:szCs w:val="20"/>
        </w:rPr>
        <w:t xml:space="preserve"> las generalidades más destacadas del proceso de migración de información a la nube:</w:t>
      </w:r>
    </w:p>
    <w:p w:rsidR="007928A0" w:rsidP="007928A0" w:rsidRDefault="007928A0" w14:paraId="437F2A87" w14:textId="008F4D8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315552" w:rsidR="007928A0" w:rsidP="00315552" w:rsidRDefault="007928A0" w14:paraId="149D9DF1" w14:textId="69EF90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commentRangeStart w:id="4"/>
      <w:r w:rsidRPr="00315552">
        <w:rPr>
          <w:b/>
          <w:sz w:val="20"/>
          <w:szCs w:val="20"/>
        </w:rPr>
        <w:t>Figura 1</w:t>
      </w:r>
      <w:commentRangeEnd w:id="4"/>
      <w:r w:rsidR="00D70D90">
        <w:rPr>
          <w:rStyle w:val="Refdecomentario"/>
        </w:rPr>
        <w:commentReference w:id="4"/>
      </w:r>
    </w:p>
    <w:p w:rsidR="007928A0" w:rsidP="00315552" w:rsidRDefault="00315552" w14:paraId="268B20DD" w14:textId="0F82145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sz w:val="20"/>
          <w:szCs w:val="20"/>
        </w:rPr>
      </w:pPr>
      <w:r w:rsidRPr="00315552">
        <w:rPr>
          <w:bCs/>
          <w:i/>
          <w:iCs/>
          <w:sz w:val="20"/>
          <w:szCs w:val="20"/>
        </w:rPr>
        <w:t>Migración a la nube</w:t>
      </w:r>
    </w:p>
    <w:p w:rsidRPr="00315552" w:rsidR="00315552" w:rsidP="5B71D5AB" w:rsidRDefault="00315552" w14:paraId="0C521BE1" w14:textId="7EE4DA3D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jc w:val="center"/>
        <w:rPr>
          <w:sz w:val="20"/>
          <w:szCs w:val="20"/>
        </w:rPr>
      </w:pPr>
      <w:commentRangeStart w:id="5"/>
      <w:r w:rsidR="4CD1B573">
        <w:drawing>
          <wp:inline wp14:editId="33D5E52E" wp14:anchorId="584AAFAB">
            <wp:extent cx="3603471" cy="1828674"/>
            <wp:effectExtent l="0" t="0" r="0" b="635"/>
            <wp:docPr id="12" name="Imagen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"/>
                    <pic:cNvPicPr/>
                  </pic:nvPicPr>
                  <pic:blipFill>
                    <a:blip r:embed="R105775ef4fbf4d0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3471" cy="18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CommentReference"/>
        </w:rPr>
        <w:commentReference w:id="5"/>
      </w:r>
      <w:r>
        <w:rPr>
          <w:rStyle w:val="CommentReference"/>
        </w:rPr>
      </w:r>
    </w:p>
    <w:p w:rsidR="0BA8C195" w:rsidP="5B71D5AB" w:rsidRDefault="0BA8C195" w14:paraId="3B40479E" w14:textId="4CE88CBE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jc w:val="center"/>
        <w:rPr>
          <w:sz w:val="20"/>
          <w:szCs w:val="20"/>
        </w:rPr>
      </w:pPr>
      <w:hyperlink r:id="R852422c121974a1d">
        <w:r w:rsidRPr="5B71D5AB" w:rsidR="0BA8C195">
          <w:rPr>
            <w:rStyle w:val="Hipervnculo"/>
            <w:sz w:val="20"/>
            <w:szCs w:val="20"/>
          </w:rPr>
          <w:t>https://www.compucloud.com.mx/migracion</w:t>
        </w:r>
      </w:hyperlink>
      <w:r w:rsidRPr="5B71D5AB" w:rsidR="0BA8C195">
        <w:rPr>
          <w:sz w:val="20"/>
          <w:szCs w:val="20"/>
        </w:rPr>
        <w:t xml:space="preserve"> </w:t>
      </w:r>
    </w:p>
    <w:p w:rsidR="007928A0" w:rsidP="007928A0" w:rsidRDefault="007928A0" w14:paraId="4AA8A8B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315552" w14:paraId="3F3DA5B0" w14:textId="04BA01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En relación con las seis erres, la siguiente figura </w:t>
      </w:r>
      <w:r w:rsidR="003459B4">
        <w:rPr>
          <w:bCs/>
          <w:sz w:val="20"/>
          <w:szCs w:val="20"/>
        </w:rPr>
        <w:t xml:space="preserve">las </w:t>
      </w:r>
      <w:r>
        <w:rPr>
          <w:bCs/>
          <w:sz w:val="20"/>
          <w:szCs w:val="20"/>
        </w:rPr>
        <w:t>presenta, de manera simplificada</w:t>
      </w:r>
      <w:r w:rsidR="003459B4">
        <w:rPr>
          <w:bCs/>
          <w:sz w:val="20"/>
          <w:szCs w:val="20"/>
        </w:rPr>
        <w:t>:</w:t>
      </w:r>
    </w:p>
    <w:p w:rsidR="00315552" w:rsidP="007928A0" w:rsidRDefault="00315552" w14:paraId="07413ED7" w14:textId="4DE58D8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315552" w:rsidR="00315552" w:rsidP="00315552" w:rsidRDefault="00315552" w14:paraId="7A727ACE" w14:textId="00C8B73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commentRangeStart w:id="6"/>
      <w:r w:rsidRPr="00315552">
        <w:rPr>
          <w:b/>
          <w:sz w:val="20"/>
          <w:szCs w:val="20"/>
        </w:rPr>
        <w:t>Figura 2</w:t>
      </w:r>
      <w:commentRangeEnd w:id="6"/>
      <w:r w:rsidR="003459B4">
        <w:rPr>
          <w:rStyle w:val="Refdecomentario"/>
        </w:rPr>
        <w:commentReference w:id="6"/>
      </w:r>
    </w:p>
    <w:p w:rsidR="00315552" w:rsidP="00315552" w:rsidRDefault="00315552" w14:paraId="2F28B7CE" w14:textId="7BBAE4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i/>
          <w:iCs/>
          <w:sz w:val="20"/>
          <w:szCs w:val="20"/>
        </w:rPr>
      </w:pPr>
      <w:r w:rsidRPr="00315552">
        <w:rPr>
          <w:bCs/>
          <w:i/>
          <w:iCs/>
          <w:sz w:val="20"/>
          <w:szCs w:val="20"/>
        </w:rPr>
        <w:t>Estrategias de migración: las seis erres</w:t>
      </w:r>
    </w:p>
    <w:p w:rsidRPr="00315552" w:rsidR="00315552" w:rsidP="00315552" w:rsidRDefault="00315552" w14:paraId="4BE19DC6" w14:textId="40400D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sz w:val="20"/>
          <w:szCs w:val="20"/>
        </w:rPr>
      </w:pPr>
      <w:commentRangeStart w:id="7"/>
      <w:r>
        <w:rPr>
          <w:bCs/>
          <w:noProof/>
          <w:sz w:val="20"/>
          <w:szCs w:val="20"/>
        </w:rPr>
        <w:drawing>
          <wp:inline distT="0" distB="0" distL="0" distR="0" wp14:anchorId="11E6678D" wp14:editId="75FAE290">
            <wp:extent cx="2635016" cy="24288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172" cy="2435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7"/>
      <w:r>
        <w:rPr>
          <w:rStyle w:val="Refdecomentario"/>
        </w:rPr>
        <w:commentReference w:id="7"/>
      </w:r>
    </w:p>
    <w:p w:rsidR="00315552" w:rsidP="007928A0" w:rsidRDefault="00315552" w14:paraId="428A477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7928A0" w:rsidP="007928A0" w:rsidRDefault="007928A0" w14:paraId="525C00E9" w14:textId="2E9BD8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7928A0" w:rsidR="007928A0" w:rsidP="007928A0" w:rsidRDefault="007928A0" w14:paraId="2BBEB8D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DA3F0D" w:rsidR="00AC423A" w:rsidP="00AC423A" w:rsidRDefault="00AC423A" w14:paraId="0C0D040E" w14:textId="65F4FD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/>
          <w:sz w:val="20"/>
          <w:szCs w:val="20"/>
        </w:rPr>
      </w:pPr>
      <w:r w:rsidRPr="00DA3F0D">
        <w:rPr>
          <w:b/>
          <w:sz w:val="20"/>
          <w:szCs w:val="20"/>
        </w:rPr>
        <w:t>1.2 Tipos y</w:t>
      </w:r>
      <w:commentRangeStart w:id="8"/>
      <w:r w:rsidRPr="00DA3F0D">
        <w:rPr>
          <w:b/>
          <w:sz w:val="20"/>
          <w:szCs w:val="20"/>
        </w:rPr>
        <w:t xml:space="preserve"> </w:t>
      </w:r>
      <w:r w:rsidR="00DA3F0D">
        <w:rPr>
          <w:b/>
          <w:sz w:val="20"/>
          <w:szCs w:val="20"/>
        </w:rPr>
        <w:t>c</w:t>
      </w:r>
      <w:r w:rsidRPr="00DA3F0D">
        <w:rPr>
          <w:b/>
          <w:sz w:val="20"/>
          <w:szCs w:val="20"/>
        </w:rPr>
        <w:t>aracterísticas</w:t>
      </w:r>
      <w:commentRangeEnd w:id="8"/>
      <w:r w:rsidR="00DA3F0D">
        <w:rPr>
          <w:rStyle w:val="Refdecomentario"/>
        </w:rPr>
        <w:commentReference w:id="8"/>
      </w:r>
    </w:p>
    <w:p w:rsidR="00AC423A" w:rsidP="00AC423A" w:rsidRDefault="00AC423A" w14:paraId="6A6137B8" w14:textId="519A667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DA3F0D" w:rsidP="00AC423A" w:rsidRDefault="00DA3F0D" w14:paraId="2B59F8F0" w14:textId="6498ED2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F2B2F" w:rsidP="00AC423A" w:rsidRDefault="00CF2B2F" w14:paraId="59CF8547" w14:textId="0938DBE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F2B2F" w:rsidP="00AC423A" w:rsidRDefault="00CF2B2F" w14:paraId="6558B7A1" w14:textId="5E0B8A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306532BD" wp14:editId="7D30C374">
            <wp:extent cx="6076950" cy="2647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5" t="5350" r="2377" b="20278"/>
                    <a:stretch/>
                  </pic:blipFill>
                  <pic:spPr bwMode="auto">
                    <a:xfrm>
                      <a:off x="0" y="0"/>
                      <a:ext cx="60769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B2F" w:rsidP="00AC423A" w:rsidRDefault="00CF2B2F" w14:paraId="7BC85ABD" w14:textId="504E0B0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DA3F0D" w:rsidP="00AC423A" w:rsidRDefault="00DA3F0D" w14:paraId="4CDCB920" w14:textId="52C723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CF2B2F" w:rsidR="00CF2B2F" w:rsidP="00AC423A" w:rsidRDefault="00CF2B2F" w14:paraId="3CAE1C38" w14:textId="40BAEC6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CF2B2F">
        <w:rPr>
          <w:bCs/>
          <w:sz w:val="20"/>
          <w:szCs w:val="20"/>
        </w:rPr>
        <w:t>La técnica de las seis erres permite la identificación de estrategias para la migración de información a la nube. Estas estrategias corresponden con unos tipos y características particulares, de acuerdo con los costes, que implica:</w:t>
      </w:r>
    </w:p>
    <w:p w:rsidR="00DA3F0D" w:rsidP="00AC423A" w:rsidRDefault="00DA3F0D" w14:paraId="6626BF0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CF2B2F" w:rsidR="00DA3F0D" w:rsidP="00AC423A" w:rsidRDefault="00CF2B2F" w14:paraId="3812C8A6" w14:textId="2F6442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CF2B2F">
        <w:rPr>
          <w:bCs/>
          <w:sz w:val="20"/>
          <w:szCs w:val="20"/>
        </w:rPr>
        <w:t>Las seis erres, se pueden explicar y definir así:</w:t>
      </w:r>
    </w:p>
    <w:p w:rsidR="00CF2B2F" w:rsidP="00AC423A" w:rsidRDefault="00CF2B2F" w14:paraId="344C7C1D" w14:textId="754239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F2B2F" w:rsidP="00AC423A" w:rsidRDefault="007E1DF2" w14:paraId="089F2337" w14:textId="014502F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7E1DF2">
        <w:rPr>
          <w:bCs/>
          <w:color w:val="FF0000"/>
          <w:sz w:val="20"/>
          <w:szCs w:val="20"/>
        </w:rPr>
        <w:t xml:space="preserve">Aquí va el acordeón que ya existe en el </w:t>
      </w:r>
      <w:proofErr w:type="spellStart"/>
      <w:r w:rsidRPr="007E1DF2">
        <w:rPr>
          <w:bCs/>
          <w:color w:val="FF0000"/>
          <w:sz w:val="20"/>
          <w:szCs w:val="20"/>
        </w:rPr>
        <w:t>cf</w:t>
      </w:r>
      <w:proofErr w:type="spellEnd"/>
      <w:r w:rsidRPr="007E1DF2">
        <w:rPr>
          <w:bCs/>
          <w:color w:val="FF0000"/>
          <w:sz w:val="20"/>
          <w:szCs w:val="20"/>
        </w:rPr>
        <w:t xml:space="preserve"> de reúso, tal cual.</w:t>
      </w:r>
    </w:p>
    <w:p w:rsidR="007E1DF2" w:rsidP="00AC423A" w:rsidRDefault="007E1DF2" w14:paraId="4F8E8601" w14:textId="35AA2B4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299B5192" wp14:editId="010A0EB1">
            <wp:extent cx="6198614" cy="26003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961" t="29695" r="11703" b="20813"/>
                    <a:stretch/>
                  </pic:blipFill>
                  <pic:spPr bwMode="auto">
                    <a:xfrm>
                      <a:off x="0" y="0"/>
                      <a:ext cx="6216093" cy="260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DF2" w:rsidP="00AC423A" w:rsidRDefault="007E1DF2" w14:paraId="5C4BA094" w14:textId="5C5C40C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</w:p>
    <w:p w:rsidR="007E1DF2" w:rsidP="00AC423A" w:rsidRDefault="007E1DF2" w14:paraId="5A2E0B87" w14:textId="7C9F66D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</w:p>
    <w:p w:rsidR="009F04B0" w:rsidP="00AC423A" w:rsidRDefault="009F04B0" w14:paraId="0A391229" w14:textId="4A7A707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</w:p>
    <w:p w:rsidRPr="007E1DF2" w:rsidR="009F04B0" w:rsidP="00AC423A" w:rsidRDefault="009F04B0" w14:paraId="56390FDF" w14:textId="3C94DCB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commentRangeStart w:id="9"/>
      <w:r>
        <w:rPr>
          <w:noProof/>
        </w:rPr>
        <w:drawing>
          <wp:inline distT="0" distB="0" distL="0" distR="0" wp14:anchorId="35E3658B" wp14:editId="72949C89">
            <wp:extent cx="6162675" cy="3465116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8880" cy="34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Refdecomentario"/>
        </w:rPr>
        <w:commentReference w:id="9"/>
      </w:r>
    </w:p>
    <w:p w:rsidR="00CF2B2F" w:rsidP="00AC423A" w:rsidRDefault="00CF2B2F" w14:paraId="6D5D55C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DA3F0D" w:rsidP="00AC423A" w:rsidRDefault="00DA3F0D" w14:paraId="2AEA1839" w14:textId="71B008E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17AA4" w:rsidP="00AC423A" w:rsidRDefault="00B17AA4" w14:paraId="486A52D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DA3F0D" w:rsidP="00AC423A" w:rsidRDefault="00DA3F0D" w14:paraId="5C35153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2EA3753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2. Contratación</w:t>
      </w:r>
    </w:p>
    <w:p w:rsidR="00AC423A" w:rsidP="00AC423A" w:rsidRDefault="00AC423A" w14:paraId="4FD5BED6" w14:textId="31F9FE3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17AA4" w:rsidP="00AC423A" w:rsidRDefault="00B17AA4" w14:paraId="5E9A6F93" w14:textId="0E7F422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0"/>
      <w:r>
        <w:rPr>
          <w:noProof/>
        </w:rPr>
        <w:drawing>
          <wp:inline distT="0" distB="0" distL="0" distR="0" wp14:anchorId="0465C06E" wp14:editId="56CA2F1E">
            <wp:extent cx="4124325" cy="2319003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2821" cy="232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Refdecomentario"/>
        </w:rPr>
        <w:commentReference w:id="10"/>
      </w:r>
    </w:p>
    <w:p w:rsidR="00B17AA4" w:rsidP="00AC423A" w:rsidRDefault="00B17AA4" w14:paraId="431A1DC0" w14:textId="5BF416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B17AA4" w:rsidR="00B17AA4" w:rsidP="00B17AA4" w:rsidRDefault="00B17AA4" w14:paraId="0044290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B17AA4" w:rsidP="00B17AA4" w:rsidRDefault="00B17AA4" w14:paraId="51E5E31B" w14:textId="65B09A4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>
        <w:rPr>
          <w:bCs/>
          <w:sz w:val="20"/>
          <w:szCs w:val="20"/>
        </w:rPr>
        <w:t>La contratación se da por l</w:t>
      </w:r>
      <w:r w:rsidRPr="00B17AA4">
        <w:rPr>
          <w:bCs/>
          <w:sz w:val="20"/>
          <w:szCs w:val="20"/>
        </w:rPr>
        <w:t xml:space="preserve">a necesidad de contar con acuerdos </w:t>
      </w:r>
      <w:r>
        <w:rPr>
          <w:bCs/>
          <w:sz w:val="20"/>
          <w:szCs w:val="20"/>
        </w:rPr>
        <w:t>(en términos</w:t>
      </w:r>
      <w:r w:rsidRPr="00B17AA4">
        <w:rPr>
          <w:bCs/>
          <w:sz w:val="20"/>
          <w:szCs w:val="20"/>
        </w:rPr>
        <w:t xml:space="preserve"> de servicios</w:t>
      </w:r>
      <w:r>
        <w:rPr>
          <w:bCs/>
          <w:sz w:val="20"/>
          <w:szCs w:val="20"/>
        </w:rPr>
        <w:t>)</w:t>
      </w:r>
      <w:r w:rsidRPr="00B17AA4">
        <w:rPr>
          <w:bCs/>
          <w:sz w:val="20"/>
          <w:szCs w:val="20"/>
        </w:rPr>
        <w:t xml:space="preserve"> entre el cliente y el proveedor que entrega el servicio</w:t>
      </w:r>
      <w:r>
        <w:rPr>
          <w:bCs/>
          <w:sz w:val="20"/>
          <w:szCs w:val="20"/>
        </w:rPr>
        <w:t>. P</w:t>
      </w:r>
      <w:r w:rsidRPr="00B17AA4">
        <w:rPr>
          <w:bCs/>
          <w:sz w:val="20"/>
          <w:szCs w:val="20"/>
        </w:rPr>
        <w:t>ara lograr esto</w:t>
      </w:r>
      <w:r>
        <w:rPr>
          <w:bCs/>
          <w:sz w:val="20"/>
          <w:szCs w:val="20"/>
        </w:rPr>
        <w:t>,</w:t>
      </w:r>
      <w:r w:rsidRPr="00B17AA4">
        <w:rPr>
          <w:bCs/>
          <w:sz w:val="20"/>
          <w:szCs w:val="20"/>
        </w:rPr>
        <w:t xml:space="preserve"> al momento de planear la migración de servicios de computación tradicional a computación en la nube</w:t>
      </w:r>
      <w:r>
        <w:rPr>
          <w:bCs/>
          <w:sz w:val="20"/>
          <w:szCs w:val="20"/>
        </w:rPr>
        <w:t>,</w:t>
      </w:r>
      <w:r w:rsidRPr="00B17AA4">
        <w:rPr>
          <w:bCs/>
          <w:sz w:val="20"/>
          <w:szCs w:val="20"/>
        </w:rPr>
        <w:t xml:space="preserve"> las organizaciones deben responder</w:t>
      </w:r>
      <w:r>
        <w:rPr>
          <w:bCs/>
          <w:sz w:val="20"/>
          <w:szCs w:val="20"/>
        </w:rPr>
        <w:t>se</w:t>
      </w:r>
      <w:r w:rsidRPr="00B17AA4">
        <w:rPr>
          <w:bCs/>
          <w:sz w:val="20"/>
          <w:szCs w:val="20"/>
        </w:rPr>
        <w:t xml:space="preserve"> una serie de preguntas que ayudarán a definir los objetivos del nivel del servicio</w:t>
      </w:r>
      <w:r>
        <w:rPr>
          <w:bCs/>
          <w:sz w:val="20"/>
          <w:szCs w:val="20"/>
        </w:rPr>
        <w:t>. Tales</w:t>
      </w:r>
      <w:r w:rsidRPr="00B17AA4">
        <w:rPr>
          <w:bCs/>
          <w:sz w:val="20"/>
          <w:szCs w:val="20"/>
        </w:rPr>
        <w:t xml:space="preserve"> interrogantes son:</w:t>
      </w:r>
    </w:p>
    <w:p w:rsidR="008E798A" w:rsidP="00B17AA4" w:rsidRDefault="008E798A" w14:paraId="431C950D" w14:textId="3A8EF1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="008E798A" w:rsidP="00B17AA4" w:rsidRDefault="008E798A" w14:paraId="18C398E9" w14:textId="22CDD3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="008E798A" w:rsidP="00B17AA4" w:rsidRDefault="008E798A" w14:paraId="4D4318F1" w14:textId="38F422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commentRangeStart w:id="11"/>
      <w:r>
        <w:rPr>
          <w:noProof/>
        </w:rPr>
        <w:drawing>
          <wp:inline distT="0" distB="0" distL="0" distR="0" wp14:anchorId="6D7689FE" wp14:editId="72E17118">
            <wp:extent cx="5334000" cy="299917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6893" cy="30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Refdecomentario"/>
        </w:rPr>
        <w:commentReference w:id="11"/>
      </w:r>
    </w:p>
    <w:p w:rsidR="008E798A" w:rsidP="00B17AA4" w:rsidRDefault="008E798A" w14:paraId="08EAF34C" w14:textId="388471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Pr="008E798A" w:rsidR="008E798A" w:rsidP="008E798A" w:rsidRDefault="008E798A" w14:paraId="638AE732" w14:textId="0325A75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 w:rsidRPr="008E798A">
        <w:rPr>
          <w:bCs/>
          <w:sz w:val="20"/>
          <w:szCs w:val="20"/>
        </w:rPr>
        <w:t>La respuesta a estas preguntas es lo que permite determinar los objetivos del acuerdo de nivel de servicios</w:t>
      </w:r>
      <w:r>
        <w:rPr>
          <w:bCs/>
          <w:sz w:val="20"/>
          <w:szCs w:val="20"/>
        </w:rPr>
        <w:t xml:space="preserve">. A partir de ello, se </w:t>
      </w:r>
      <w:r w:rsidRPr="008E798A">
        <w:rPr>
          <w:bCs/>
          <w:sz w:val="20"/>
          <w:szCs w:val="20"/>
        </w:rPr>
        <w:t>establece un contrato entre el proveedor (externo o interno) y el cliente</w:t>
      </w:r>
      <w:r>
        <w:rPr>
          <w:bCs/>
          <w:sz w:val="20"/>
          <w:szCs w:val="20"/>
        </w:rPr>
        <w:t>. Así mismo, s</w:t>
      </w:r>
      <w:r w:rsidRPr="008E798A">
        <w:rPr>
          <w:bCs/>
          <w:sz w:val="20"/>
          <w:szCs w:val="20"/>
        </w:rPr>
        <w:t>e establecen los servicios y las características de los mismos</w:t>
      </w:r>
      <w:r>
        <w:rPr>
          <w:bCs/>
          <w:sz w:val="20"/>
          <w:szCs w:val="20"/>
        </w:rPr>
        <w:t xml:space="preserve">, según lo que el </w:t>
      </w:r>
      <w:r w:rsidRPr="008E798A">
        <w:rPr>
          <w:bCs/>
          <w:sz w:val="20"/>
          <w:szCs w:val="20"/>
        </w:rPr>
        <w:t>cliente espera de su proveedor.</w:t>
      </w:r>
    </w:p>
    <w:p w:rsidRPr="008E798A" w:rsidR="008E798A" w:rsidP="008E798A" w:rsidRDefault="008E798A" w14:paraId="62D45F4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</w:p>
    <w:p w:rsidRPr="00B17AA4" w:rsidR="008E798A" w:rsidP="008E798A" w:rsidRDefault="008E798A" w14:paraId="4BF462D1" w14:textId="06ADE93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 w:rsidRPr="008E798A">
        <w:rPr>
          <w:bCs/>
          <w:sz w:val="20"/>
          <w:szCs w:val="20"/>
        </w:rPr>
        <w:t>Un acuerdo de nivel de servicio puede contar</w:t>
      </w:r>
      <w:r>
        <w:rPr>
          <w:bCs/>
          <w:sz w:val="20"/>
          <w:szCs w:val="20"/>
        </w:rPr>
        <w:t>,</w:t>
      </w:r>
      <w:r w:rsidRPr="008E798A">
        <w:rPr>
          <w:bCs/>
          <w:sz w:val="20"/>
          <w:szCs w:val="20"/>
        </w:rPr>
        <w:t xml:space="preserve"> entre otras</w:t>
      </w:r>
      <w:r>
        <w:rPr>
          <w:bCs/>
          <w:sz w:val="20"/>
          <w:szCs w:val="20"/>
        </w:rPr>
        <w:t>,</w:t>
      </w:r>
      <w:r w:rsidRPr="008E798A">
        <w:rPr>
          <w:bCs/>
          <w:sz w:val="20"/>
          <w:szCs w:val="20"/>
        </w:rPr>
        <w:t xml:space="preserve"> con las siguientes características:</w:t>
      </w:r>
    </w:p>
    <w:p w:rsidR="00B17AA4" w:rsidP="00AC423A" w:rsidRDefault="00B17AA4" w14:paraId="3DFFFA7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5D517A" w:rsidR="00B17AA4" w:rsidP="00AC423A" w:rsidRDefault="005D517A" w14:paraId="7E767DA3" w14:textId="1F7D29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FF0000"/>
          <w:sz w:val="20"/>
          <w:szCs w:val="20"/>
        </w:rPr>
      </w:pPr>
      <w:r w:rsidRPr="005D517A">
        <w:rPr>
          <w:bCs/>
          <w:color w:val="FF0000"/>
          <w:sz w:val="20"/>
          <w:szCs w:val="20"/>
        </w:rPr>
        <w:t xml:space="preserve">El contenido que sigue (el que se señala en recuadro rojo), deberá actualizarse según la siguiente propuesta de </w:t>
      </w:r>
      <w:proofErr w:type="spellStart"/>
      <w:r w:rsidRPr="005D517A">
        <w:rPr>
          <w:bCs/>
          <w:color w:val="FF0000"/>
          <w:sz w:val="20"/>
          <w:szCs w:val="20"/>
        </w:rPr>
        <w:t>instruccionalidad</w:t>
      </w:r>
      <w:proofErr w:type="spellEnd"/>
      <w:r w:rsidRPr="005D517A">
        <w:rPr>
          <w:bCs/>
          <w:color w:val="FF0000"/>
          <w:sz w:val="20"/>
          <w:szCs w:val="20"/>
        </w:rPr>
        <w:t>:</w:t>
      </w:r>
    </w:p>
    <w:p w:rsidR="005D517A" w:rsidP="00AC423A" w:rsidRDefault="005D517A" w14:paraId="1FA43293" w14:textId="20B65B0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5FC0D970" wp14:editId="7E15ADB8">
            <wp:extent cx="6332220" cy="35604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7A" w:rsidP="00AC423A" w:rsidRDefault="005D517A" w14:paraId="0ECF5764" w14:textId="435859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5D517A" w:rsidP="005D517A" w:rsidRDefault="005D517A" w14:paraId="6E35B7CA" w14:textId="3AD106F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5D517A">
        <w:rPr>
          <w:bCs/>
          <w:sz w:val="20"/>
          <w:szCs w:val="20"/>
        </w:rPr>
        <w:t>Este manejo de las características del servicio, permite</w:t>
      </w:r>
      <w:r>
        <w:rPr>
          <w:bCs/>
          <w:sz w:val="20"/>
          <w:szCs w:val="20"/>
        </w:rPr>
        <w:t>:</w:t>
      </w:r>
    </w:p>
    <w:p w:rsidRPr="00276C63" w:rsidR="00B51924" w:rsidP="00B51924" w:rsidRDefault="00B51924" w14:paraId="14281B05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B51924" w:rsidTr="00B61C52" w14:paraId="51E68D4C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B51924" w:rsidP="00B61C52" w:rsidRDefault="00B51924" w14:paraId="61A15360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B51924" w:rsidP="00B61C52" w:rsidRDefault="00B51924" w14:paraId="05086B70" w14:textId="0BC4E981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Slide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PosibilidadesDelContratoDeServicios</w:t>
            </w:r>
          </w:p>
          <w:p w:rsidRPr="00276C63" w:rsidR="00B51924" w:rsidP="00B61C52" w:rsidRDefault="00B51924" w14:paraId="2F0E47D5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Pr="00276C63" w:rsidR="00B51924" w:rsidP="00B51924" w:rsidRDefault="00B51924" w14:paraId="14C76B10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p w:rsidR="001921D0" w:rsidP="005D517A" w:rsidRDefault="001921D0" w14:paraId="519C3A1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5D517A" w:rsidR="005D517A" w:rsidP="00B51924" w:rsidRDefault="001921D0" w14:paraId="0E64D2D8" w14:textId="4EA121C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commentRangeStart w:id="12"/>
      <w:r>
        <w:rPr>
          <w:bCs/>
          <w:sz w:val="20"/>
          <w:szCs w:val="20"/>
        </w:rPr>
        <w:t>No obstante, la</w:t>
      </w:r>
      <w:r w:rsidRPr="005D517A" w:rsidR="005D517A">
        <w:rPr>
          <w:bCs/>
          <w:sz w:val="20"/>
          <w:szCs w:val="20"/>
        </w:rPr>
        <w:t xml:space="preserve"> transformación de negocio puede hacer que las personas u organizaciones contratantes del servicio, desconozcan la localización precisa de sus datos, o no tengan control directo sobre el acceso a estos, el borrado o la portabilidad</w:t>
      </w:r>
      <w:r w:rsidR="00B51924">
        <w:rPr>
          <w:bCs/>
          <w:sz w:val="20"/>
          <w:szCs w:val="20"/>
        </w:rPr>
        <w:t>. E</w:t>
      </w:r>
      <w:r w:rsidRPr="005D517A" w:rsidR="005D517A">
        <w:rPr>
          <w:bCs/>
          <w:sz w:val="20"/>
          <w:szCs w:val="20"/>
        </w:rPr>
        <w:t xml:space="preserve">n relación </w:t>
      </w:r>
      <w:r w:rsidR="00B51924">
        <w:rPr>
          <w:bCs/>
          <w:sz w:val="20"/>
          <w:szCs w:val="20"/>
        </w:rPr>
        <w:t>con</w:t>
      </w:r>
      <w:r w:rsidRPr="005D517A" w:rsidR="005D517A">
        <w:rPr>
          <w:bCs/>
          <w:sz w:val="20"/>
          <w:szCs w:val="20"/>
        </w:rPr>
        <w:t xml:space="preserve"> este aspecto</w:t>
      </w:r>
      <w:r w:rsidR="00B51924">
        <w:rPr>
          <w:bCs/>
          <w:sz w:val="20"/>
          <w:szCs w:val="20"/>
        </w:rPr>
        <w:t>,</w:t>
      </w:r>
      <w:r w:rsidRPr="005D517A" w:rsidR="005D517A">
        <w:rPr>
          <w:bCs/>
          <w:sz w:val="20"/>
          <w:szCs w:val="20"/>
        </w:rPr>
        <w:t xml:space="preserve"> en Colombia, la legislación vigente a nivel de regulaciones más responsables, aún está en diseño.</w:t>
      </w:r>
      <w:commentRangeEnd w:id="12"/>
      <w:r w:rsidR="00B51924">
        <w:rPr>
          <w:rStyle w:val="Refdecomentario"/>
        </w:rPr>
        <w:commentReference w:id="12"/>
      </w:r>
    </w:p>
    <w:p w:rsidRPr="005D517A" w:rsidR="005D517A" w:rsidP="005D517A" w:rsidRDefault="005D517A" w14:paraId="4CF95D1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5D517A" w:rsidR="005D517A" w:rsidP="005D517A" w:rsidRDefault="005D517A" w14:paraId="157442A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5D517A" w:rsidR="005D517A" w:rsidP="00C543D4" w:rsidRDefault="005D517A" w14:paraId="2F5F99CF" w14:textId="37C0FC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commentRangeStart w:id="13"/>
      <w:r w:rsidRPr="005D517A">
        <w:rPr>
          <w:bCs/>
          <w:sz w:val="20"/>
          <w:szCs w:val="20"/>
        </w:rPr>
        <w:t xml:space="preserve">En </w:t>
      </w:r>
      <w:r w:rsidR="00C543D4">
        <w:rPr>
          <w:bCs/>
          <w:sz w:val="20"/>
          <w:szCs w:val="20"/>
        </w:rPr>
        <w:t>virtud de</w:t>
      </w:r>
      <w:r w:rsidRPr="005D517A">
        <w:rPr>
          <w:bCs/>
          <w:sz w:val="20"/>
          <w:szCs w:val="20"/>
        </w:rPr>
        <w:t xml:space="preserve"> estas regulaciones</w:t>
      </w:r>
      <w:r w:rsidR="00C543D4">
        <w:rPr>
          <w:bCs/>
          <w:sz w:val="20"/>
          <w:szCs w:val="20"/>
        </w:rPr>
        <w:t>, en el</w:t>
      </w:r>
      <w:r w:rsidRPr="005D517A">
        <w:rPr>
          <w:bCs/>
          <w:sz w:val="20"/>
          <w:szCs w:val="20"/>
        </w:rPr>
        <w:t xml:space="preserve"> orden nacional e internacional, es necesario</w:t>
      </w:r>
      <w:r w:rsidR="00C543D4">
        <w:rPr>
          <w:bCs/>
          <w:sz w:val="20"/>
          <w:szCs w:val="20"/>
        </w:rPr>
        <w:t xml:space="preserve"> que las partes tengan claro cuá</w:t>
      </w:r>
      <w:r w:rsidRPr="005D517A">
        <w:rPr>
          <w:bCs/>
          <w:sz w:val="20"/>
          <w:szCs w:val="20"/>
        </w:rPr>
        <w:t>les son las condiciones, acuerdos o reglas</w:t>
      </w:r>
      <w:r w:rsidR="00C543D4">
        <w:rPr>
          <w:bCs/>
          <w:sz w:val="20"/>
          <w:szCs w:val="20"/>
        </w:rPr>
        <w:t>,</w:t>
      </w:r>
      <w:r w:rsidRPr="005D517A">
        <w:rPr>
          <w:bCs/>
          <w:sz w:val="20"/>
          <w:szCs w:val="20"/>
        </w:rPr>
        <w:t xml:space="preserve"> para la prestación y consumo de productos y/o servicios, basados en las políticas y documentos contractuales establecidos para tal fin</w:t>
      </w:r>
      <w:r w:rsidR="00C543D4">
        <w:rPr>
          <w:bCs/>
          <w:sz w:val="20"/>
          <w:szCs w:val="20"/>
        </w:rPr>
        <w:t>,</w:t>
      </w:r>
      <w:r w:rsidRPr="005D517A">
        <w:rPr>
          <w:bCs/>
          <w:sz w:val="20"/>
          <w:szCs w:val="20"/>
        </w:rPr>
        <w:t xml:space="preserve"> en el orden de la prestación de servicios de </w:t>
      </w:r>
      <w:proofErr w:type="spellStart"/>
      <w:r w:rsidRPr="00C543D4">
        <w:rPr>
          <w:bCs/>
          <w:i/>
          <w:iCs/>
          <w:sz w:val="20"/>
          <w:szCs w:val="20"/>
        </w:rPr>
        <w:t>cloud</w:t>
      </w:r>
      <w:proofErr w:type="spellEnd"/>
      <w:r w:rsidRPr="00C543D4">
        <w:rPr>
          <w:bCs/>
          <w:i/>
          <w:iCs/>
          <w:sz w:val="20"/>
          <w:szCs w:val="20"/>
        </w:rPr>
        <w:t xml:space="preserve"> </w:t>
      </w:r>
      <w:proofErr w:type="spellStart"/>
      <w:r w:rsidRPr="00C543D4">
        <w:rPr>
          <w:bCs/>
          <w:i/>
          <w:iCs/>
          <w:sz w:val="20"/>
          <w:szCs w:val="20"/>
        </w:rPr>
        <w:t>computing</w:t>
      </w:r>
      <w:proofErr w:type="spellEnd"/>
      <w:r w:rsidRPr="005D517A">
        <w:rPr>
          <w:bCs/>
          <w:sz w:val="20"/>
          <w:szCs w:val="20"/>
        </w:rPr>
        <w:t>.</w:t>
      </w:r>
      <w:commentRangeEnd w:id="13"/>
      <w:r w:rsidR="00C543D4">
        <w:rPr>
          <w:rStyle w:val="Refdecomentario"/>
        </w:rPr>
        <w:commentReference w:id="13"/>
      </w:r>
    </w:p>
    <w:p w:rsidR="00B17AA4" w:rsidP="00AC423A" w:rsidRDefault="00B17AA4" w14:paraId="452A48D8" w14:textId="1997FBA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390230" w:rsidP="00AC423A" w:rsidRDefault="00390230" w14:paraId="769DFA1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390230" w:rsidP="00390230" w:rsidRDefault="00AC423A" w14:paraId="365FE99A" w14:textId="230F62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/>
          <w:sz w:val="20"/>
          <w:szCs w:val="20"/>
        </w:rPr>
      </w:pPr>
      <w:r w:rsidRPr="00390230">
        <w:rPr>
          <w:b/>
          <w:sz w:val="20"/>
          <w:szCs w:val="20"/>
        </w:rPr>
        <w:t>2.1 Con</w:t>
      </w:r>
      <w:commentRangeStart w:id="14"/>
      <w:r w:rsidRPr="00390230">
        <w:rPr>
          <w:b/>
          <w:sz w:val="20"/>
          <w:szCs w:val="20"/>
        </w:rPr>
        <w:t>cepto</w:t>
      </w:r>
      <w:commentRangeEnd w:id="14"/>
      <w:r w:rsidR="00D15542">
        <w:rPr>
          <w:rStyle w:val="Refdecomentario"/>
        </w:rPr>
        <w:commentReference w:id="14"/>
      </w:r>
    </w:p>
    <w:p w:rsidR="00390230" w:rsidP="00390230" w:rsidRDefault="00390230" w14:paraId="203BCA25" w14:textId="6C35EE2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390230" w:rsidP="00390230" w:rsidRDefault="00D15542" w14:paraId="6BFE65E5" w14:textId="7B81B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5"/>
      <w:r>
        <w:rPr>
          <w:noProof/>
        </w:rPr>
        <w:drawing>
          <wp:inline distT="0" distB="0" distL="0" distR="0" wp14:anchorId="3DA9B611" wp14:editId="63CBC737">
            <wp:extent cx="4800600" cy="240777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430" b="13857"/>
                    <a:stretch/>
                  </pic:blipFill>
                  <pic:spPr bwMode="auto">
                    <a:xfrm>
                      <a:off x="0" y="0"/>
                      <a:ext cx="4814428" cy="241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5"/>
      <w:r>
        <w:rPr>
          <w:rStyle w:val="Refdecomentario"/>
        </w:rPr>
        <w:commentReference w:id="15"/>
      </w:r>
    </w:p>
    <w:p w:rsidR="002F4248" w:rsidP="00390230" w:rsidRDefault="002F4248" w14:paraId="3954F075" w14:textId="0A998F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2F4248" w:rsidP="00390230" w:rsidRDefault="002F4248" w14:paraId="402E500A" w14:textId="646774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6"/>
      <w:r>
        <w:rPr>
          <w:noProof/>
        </w:rPr>
        <w:drawing>
          <wp:inline distT="0" distB="0" distL="0" distR="0" wp14:anchorId="5026B548" wp14:editId="07B8F2DB">
            <wp:extent cx="4358666" cy="242887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474" b="2354"/>
                    <a:stretch/>
                  </pic:blipFill>
                  <pic:spPr bwMode="auto">
                    <a:xfrm>
                      <a:off x="0" y="0"/>
                      <a:ext cx="4364099" cy="243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6"/>
      <w:r>
        <w:rPr>
          <w:rStyle w:val="Refdecomentario"/>
        </w:rPr>
        <w:commentReference w:id="16"/>
      </w:r>
    </w:p>
    <w:p w:rsidR="00F05A99" w:rsidP="00390230" w:rsidRDefault="00F05A99" w14:paraId="6FF40223" w14:textId="7F02EB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05A99" w:rsidP="00390230" w:rsidRDefault="00F05A99" w14:paraId="2E0338E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C423A" w:rsidP="00AC423A" w:rsidRDefault="00AC423A" w14:paraId="6690AEB8" w14:textId="1DA1ECC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b/>
          <w:sz w:val="20"/>
          <w:szCs w:val="20"/>
        </w:rPr>
      </w:pPr>
      <w:r w:rsidRPr="00F05A99">
        <w:rPr>
          <w:b/>
          <w:sz w:val="20"/>
          <w:szCs w:val="20"/>
        </w:rPr>
        <w:t>2.2 Tipos de contrato</w:t>
      </w:r>
    </w:p>
    <w:p w:rsidR="00F05A99" w:rsidP="00F05A99" w:rsidRDefault="00F05A99" w14:paraId="5A0CBBBA" w14:textId="358AC1B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05A99" w:rsidP="00F05A99" w:rsidRDefault="00F05A99" w14:paraId="27372A1B" w14:textId="6870981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7"/>
      <w:r>
        <w:rPr>
          <w:noProof/>
        </w:rPr>
        <w:drawing>
          <wp:inline distT="0" distB="0" distL="0" distR="0" wp14:anchorId="361A289E" wp14:editId="69854864">
            <wp:extent cx="6332220" cy="35604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rPr>
          <w:rStyle w:val="Refdecomentario"/>
        </w:rPr>
        <w:commentReference w:id="17"/>
      </w:r>
    </w:p>
    <w:p w:rsidR="00F05A99" w:rsidP="00F05A99" w:rsidRDefault="00F05A99" w14:paraId="428721BD" w14:textId="55262D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05A99" w:rsidP="00F05A99" w:rsidRDefault="00F67F27" w14:paraId="34B6BDCD" w14:textId="6D5E434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67F27">
        <w:rPr>
          <w:bCs/>
          <w:sz w:val="20"/>
          <w:szCs w:val="20"/>
        </w:rPr>
        <w:t xml:space="preserve">Dado que la contratación de servicios de </w:t>
      </w:r>
      <w:proofErr w:type="spellStart"/>
      <w:r w:rsidRPr="00F67F27">
        <w:rPr>
          <w:bCs/>
          <w:i/>
          <w:iCs/>
          <w:sz w:val="20"/>
          <w:szCs w:val="20"/>
        </w:rPr>
        <w:t>cloud</w:t>
      </w:r>
      <w:proofErr w:type="spellEnd"/>
      <w:r w:rsidRPr="00F67F27">
        <w:rPr>
          <w:bCs/>
          <w:i/>
          <w:iCs/>
          <w:sz w:val="20"/>
          <w:szCs w:val="20"/>
        </w:rPr>
        <w:t xml:space="preserve"> </w:t>
      </w:r>
      <w:proofErr w:type="spellStart"/>
      <w:r w:rsidRPr="00F67F27">
        <w:rPr>
          <w:bCs/>
          <w:i/>
          <w:iCs/>
          <w:sz w:val="20"/>
          <w:szCs w:val="20"/>
        </w:rPr>
        <w:t>computing</w:t>
      </w:r>
      <w:proofErr w:type="spellEnd"/>
      <w:r w:rsidRPr="00F67F27">
        <w:rPr>
          <w:bCs/>
          <w:sz w:val="20"/>
          <w:szCs w:val="20"/>
        </w:rPr>
        <w:t xml:space="preserve"> se realiza a través del modelo contractual de prestación de servicios, resulta imprescindible que ese contrato incorpore entre sus cláusulas las garantías a las que obliga la Ley de Protección de Datos.</w:t>
      </w:r>
    </w:p>
    <w:p w:rsidR="00F67F27" w:rsidP="00F05A99" w:rsidRDefault="00F67F27" w14:paraId="544792EB" w14:textId="58DC2E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67F27" w:rsidP="00F05A99" w:rsidRDefault="00F67F27" w14:paraId="11E117B4" w14:textId="60E01CF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Las siguientes, son dos elementos normativos de ley que orientan la contratación:</w:t>
      </w:r>
    </w:p>
    <w:p w:rsidR="00F67F27" w:rsidP="00F05A99" w:rsidRDefault="00F67F27" w14:paraId="10C467AF" w14:textId="59CA554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67F27" w:rsidR="00F67F27" w:rsidP="569A0E78" w:rsidRDefault="00F67F27" w14:paraId="4236612E" w14:textId="3C22A4BA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color w:val="FF0000"/>
          <w:sz w:val="20"/>
          <w:szCs w:val="20"/>
        </w:rPr>
      </w:pPr>
      <w:r w:rsidRPr="569A0E78" w:rsidR="00F67F27">
        <w:rPr>
          <w:color w:val="FF0000"/>
          <w:sz w:val="20"/>
          <w:szCs w:val="20"/>
        </w:rPr>
        <w:t xml:space="preserve">Aquí van las dos tarjetas que contienen la norma (ley de proyección de datos y </w:t>
      </w:r>
      <w:r w:rsidRPr="569A0E78" w:rsidR="00F67F27">
        <w:rPr>
          <w:color w:val="FF0000"/>
          <w:sz w:val="20"/>
          <w:szCs w:val="20"/>
        </w:rPr>
        <w:t>decreto</w:t>
      </w:r>
      <w:r w:rsidRPr="569A0E78" w:rsidR="00F67F27">
        <w:rPr>
          <w:color w:val="FF0000"/>
          <w:sz w:val="20"/>
          <w:szCs w:val="20"/>
        </w:rPr>
        <w:t xml:space="preserve"> 13</w:t>
      </w:r>
      <w:r w:rsidRPr="569A0E78" w:rsidR="0A6B5E4F">
        <w:rPr>
          <w:color w:val="FF0000"/>
          <w:sz w:val="20"/>
          <w:szCs w:val="20"/>
        </w:rPr>
        <w:t>7</w:t>
      </w:r>
      <w:r w:rsidRPr="569A0E78" w:rsidR="00F67F27">
        <w:rPr>
          <w:color w:val="FF0000"/>
          <w:sz w:val="20"/>
          <w:szCs w:val="20"/>
        </w:rPr>
        <w:t>7).</w:t>
      </w:r>
    </w:p>
    <w:p w:rsidR="00F05A99" w:rsidP="00F05A99" w:rsidRDefault="005D3F2C" w14:paraId="4AC17230" w14:textId="14B1920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4BDDD97F" wp14:editId="2A62C619">
            <wp:extent cx="4591050" cy="16668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087" t="27822" r="14410" b="25361"/>
                    <a:stretch/>
                  </pic:blipFill>
                  <pic:spPr bwMode="auto">
                    <a:xfrm>
                      <a:off x="0" y="0"/>
                      <a:ext cx="45910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913" w:rsidP="00F05A99" w:rsidRDefault="00C11913" w14:paraId="7B3B4338" w14:textId="2B8EBC2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11913" w:rsidP="00F05A99" w:rsidRDefault="00C11913" w14:paraId="1DD4BA93" w14:textId="7CBE78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61777" w:rsidP="00F05A99" w:rsidRDefault="00061777" w14:paraId="321F6E01" w14:textId="5006F72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18"/>
      <w:r>
        <w:rPr>
          <w:noProof/>
        </w:rPr>
        <w:drawing>
          <wp:inline distT="0" distB="0" distL="0" distR="0" wp14:anchorId="377C052A" wp14:editId="3B793845">
            <wp:extent cx="6491041" cy="3067050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785" t="15783" r="13357" b="22151"/>
                    <a:stretch/>
                  </pic:blipFill>
                  <pic:spPr bwMode="auto">
                    <a:xfrm>
                      <a:off x="0" y="0"/>
                      <a:ext cx="6510662" cy="30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8"/>
      <w:r>
        <w:rPr>
          <w:rStyle w:val="Refdecomentario"/>
        </w:rPr>
        <w:commentReference w:id="18"/>
      </w:r>
    </w:p>
    <w:p w:rsidR="00061777" w:rsidP="00F05A99" w:rsidRDefault="00061777" w14:paraId="36458085" w14:textId="23603B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61777" w:rsidP="00061777" w:rsidRDefault="00061777" w14:paraId="542C7B1A" w14:textId="11C86F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Otras generalidades que se deben tener en cuenta, en relación con los contratos de servicios</w:t>
      </w:r>
      <w:r w:rsidR="0028298C">
        <w:rPr>
          <w:bCs/>
          <w:sz w:val="20"/>
          <w:szCs w:val="20"/>
        </w:rPr>
        <w:t xml:space="preserve"> de </w:t>
      </w:r>
      <w:proofErr w:type="spellStart"/>
      <w:r w:rsidRPr="0028298C" w:rsidR="0028298C">
        <w:rPr>
          <w:bCs/>
          <w:i/>
          <w:iCs/>
          <w:sz w:val="20"/>
          <w:szCs w:val="20"/>
        </w:rPr>
        <w:t>cloud</w:t>
      </w:r>
      <w:proofErr w:type="spellEnd"/>
      <w:r w:rsidRPr="0028298C" w:rsidR="0028298C">
        <w:rPr>
          <w:bCs/>
          <w:i/>
          <w:iCs/>
          <w:sz w:val="20"/>
          <w:szCs w:val="20"/>
        </w:rPr>
        <w:t xml:space="preserve"> </w:t>
      </w:r>
      <w:proofErr w:type="spellStart"/>
      <w:r w:rsidRPr="0028298C" w:rsidR="0028298C">
        <w:rPr>
          <w:bCs/>
          <w:i/>
          <w:iCs/>
          <w:sz w:val="20"/>
          <w:szCs w:val="20"/>
        </w:rPr>
        <w:t>computing</w:t>
      </w:r>
      <w:proofErr w:type="spellEnd"/>
      <w:r w:rsidRPr="0028298C" w:rsidR="0028298C">
        <w:rPr>
          <w:bCs/>
          <w:i/>
          <w:iCs/>
          <w:sz w:val="20"/>
          <w:szCs w:val="20"/>
        </w:rPr>
        <w:t>,</w:t>
      </w:r>
      <w:r w:rsidR="0028298C">
        <w:rPr>
          <w:bCs/>
          <w:sz w:val="20"/>
          <w:szCs w:val="20"/>
        </w:rPr>
        <w:t xml:space="preserve"> son:</w:t>
      </w:r>
    </w:p>
    <w:p w:rsidRPr="00276C63" w:rsidR="0028298C" w:rsidP="0028298C" w:rsidRDefault="0028298C" w14:paraId="654FDE4E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28298C" w:rsidTr="00B61C52" w14:paraId="45C98D4A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28298C" w:rsidP="00B61C52" w:rsidRDefault="0028298C" w14:paraId="441050FE" w14:textId="77777777">
            <w:pPr>
              <w:rPr>
                <w:color w:val="7F7F7F"/>
                <w:sz w:val="20"/>
                <w:szCs w:val="20"/>
              </w:rPr>
            </w:pPr>
          </w:p>
          <w:p w:rsidRPr="008724E4" w:rsidR="0028298C" w:rsidP="00B61C52" w:rsidRDefault="0028298C" w14:paraId="41000760" w14:textId="58B9E6AF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2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Acordeon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GeneralidadesDelContratoDeServicios</w:t>
            </w:r>
          </w:p>
          <w:p w:rsidRPr="00276C63" w:rsidR="0028298C" w:rsidP="00B61C52" w:rsidRDefault="0028298C" w14:paraId="3927C551" w14:textId="77777777">
            <w:pPr>
              <w:rPr>
                <w:color w:val="7F7F7F"/>
                <w:sz w:val="20"/>
                <w:szCs w:val="20"/>
              </w:rPr>
            </w:pPr>
          </w:p>
        </w:tc>
      </w:tr>
    </w:tbl>
    <w:p w:rsidR="0028298C" w:rsidP="00061777" w:rsidRDefault="0028298C" w14:paraId="515C22A6" w14:textId="56AA16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05A99" w:rsidR="00F67F27" w:rsidP="00F05A99" w:rsidRDefault="00F67F27" w14:paraId="36E367D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578BA35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2306C41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 xml:space="preserve">3. Proveedores de </w:t>
      </w:r>
      <w:commentRangeStart w:id="19"/>
      <w:r w:rsidRPr="008731DA">
        <w:rPr>
          <w:b/>
          <w:sz w:val="20"/>
          <w:szCs w:val="20"/>
        </w:rPr>
        <w:t>servicio en la nube</w:t>
      </w:r>
      <w:commentRangeEnd w:id="19"/>
      <w:r w:rsidR="004443AC">
        <w:rPr>
          <w:rStyle w:val="Refdecomentario"/>
        </w:rPr>
        <w:commentReference w:id="19"/>
      </w:r>
    </w:p>
    <w:p w:rsidR="00AC423A" w:rsidP="3FA7599B" w:rsidRDefault="00AC423A" w14:paraId="559D344B" w14:textId="2C178CA3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b w:val="1"/>
          <w:bCs w:val="1"/>
          <w:sz w:val="20"/>
          <w:szCs w:val="20"/>
        </w:rPr>
      </w:pPr>
    </w:p>
    <w:p w:rsidR="2A8A8933" w:rsidP="3FA7599B" w:rsidRDefault="2A8A8933" w14:paraId="6B97BA04" w14:textId="0B6B5A14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Arial" w:hAnsi="Arial" w:eastAsia="Arial" w:cs="Arial"/>
          <w:noProof w:val="0"/>
          <w:sz w:val="20"/>
          <w:szCs w:val="20"/>
          <w:lang w:val="es-CO"/>
        </w:rPr>
      </w:pPr>
      <w:r w:rsidRPr="3FA7599B" w:rsidR="2A8A89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2263F"/>
          <w:sz w:val="20"/>
          <w:szCs w:val="20"/>
          <w:lang w:val="es-CO"/>
        </w:rPr>
        <w:t xml:space="preserve">Los proveedores de servicios </w:t>
      </w:r>
      <w:r w:rsidRPr="3FA7599B" w:rsidR="2A8A8933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2263F"/>
          <w:sz w:val="20"/>
          <w:szCs w:val="20"/>
          <w:lang w:val="es-CO"/>
        </w:rPr>
        <w:t>cloud</w:t>
      </w:r>
      <w:r w:rsidRPr="3FA7599B" w:rsidR="2A8A8933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2263F"/>
          <w:sz w:val="20"/>
          <w:szCs w:val="20"/>
          <w:lang w:val="es-CO"/>
        </w:rPr>
        <w:t>,</w:t>
      </w:r>
      <w:r w:rsidRPr="3FA7599B" w:rsidR="2A8A89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2263F"/>
          <w:sz w:val="20"/>
          <w:szCs w:val="20"/>
          <w:lang w:val="es-CO"/>
        </w:rPr>
        <w:t xml:space="preserve"> han surgido para ofrecer a las organizaciones soluciones innovadoras y de vanguardia; contemplan funcionalidades tanto técnicas, que benefician la disponibilidad, así como herramientas para la gestión de los activos de información, a partir de modelos de negocio basados en servicios con componentes modulares</w:t>
      </w:r>
      <w:r w:rsidRPr="3FA7599B" w:rsidR="2A8A893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2263F"/>
          <w:sz w:val="24"/>
          <w:szCs w:val="24"/>
          <w:lang w:val="es-CO"/>
        </w:rPr>
        <w:t>.</w:t>
      </w:r>
    </w:p>
    <w:p w:rsidR="3FA7599B" w:rsidP="3FA7599B" w:rsidRDefault="3FA7599B" w14:paraId="1759D590" w14:textId="4BB033A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2263F"/>
          <w:sz w:val="24"/>
          <w:szCs w:val="24"/>
          <w:lang w:val="es-CO"/>
        </w:rPr>
      </w:pPr>
    </w:p>
    <w:p w:rsidR="3FA7599B" w:rsidP="3FA7599B" w:rsidRDefault="3FA7599B" w14:paraId="30B07C03" w14:textId="472489D2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b w:val="1"/>
          <w:bCs w:val="1"/>
          <w:sz w:val="20"/>
          <w:szCs w:val="20"/>
        </w:rPr>
      </w:pPr>
    </w:p>
    <w:p w:rsidR="00A075D5" w:rsidP="00AC423A" w:rsidRDefault="004443AC" w14:paraId="1E7B0D67" w14:textId="49BCD2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E5DF0F4" wp14:editId="18BB521C">
            <wp:extent cx="4031751" cy="2266950"/>
            <wp:effectExtent l="0" t="0" r="698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7843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AC" w:rsidP="00AC423A" w:rsidRDefault="004443AC" w14:paraId="6BE6FA3C" w14:textId="171ACFC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4443AC" w:rsidR="004443AC" w:rsidP="004443AC" w:rsidRDefault="004443AC" w14:paraId="7AA1C20E" w14:textId="6A6C90C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Conozca más sobre </w:t>
      </w:r>
      <w:r w:rsidRPr="004443AC">
        <w:rPr>
          <w:bCs/>
          <w:sz w:val="20"/>
          <w:szCs w:val="20"/>
        </w:rPr>
        <w:t>los proveedores de servicios en la nube</w:t>
      </w:r>
      <w:r>
        <w:rPr>
          <w:bCs/>
          <w:sz w:val="20"/>
          <w:szCs w:val="20"/>
        </w:rPr>
        <w:t xml:space="preserve">, consultando </w:t>
      </w:r>
      <w:r w:rsidRPr="004443AC">
        <w:rPr>
          <w:bCs/>
          <w:sz w:val="20"/>
          <w:szCs w:val="20"/>
        </w:rPr>
        <w:t>la</w:t>
      </w:r>
      <w:r>
        <w:rPr>
          <w:bCs/>
          <w:sz w:val="20"/>
          <w:szCs w:val="20"/>
        </w:rPr>
        <w:t xml:space="preserve"> información de la página </w:t>
      </w:r>
      <w:r w:rsidRPr="004443AC">
        <w:rPr>
          <w:bCs/>
          <w:sz w:val="20"/>
          <w:szCs w:val="20"/>
        </w:rPr>
        <w:t>“</w:t>
      </w:r>
      <w:proofErr w:type="spellStart"/>
      <w:r w:rsidRPr="004443AC">
        <w:rPr>
          <w:b/>
          <w:color w:val="0070C0"/>
          <w:sz w:val="20"/>
          <w:szCs w:val="20"/>
          <w:u w:val="single"/>
        </w:rPr>
        <w:t>Public</w:t>
      </w:r>
      <w:proofErr w:type="spellEnd"/>
      <w:r w:rsidRPr="004443AC">
        <w:rPr>
          <w:b/>
          <w:color w:val="0070C0"/>
          <w:sz w:val="20"/>
          <w:szCs w:val="20"/>
          <w:u w:val="single"/>
        </w:rPr>
        <w:t xml:space="preserve"> Cloud </w:t>
      </w:r>
      <w:proofErr w:type="spellStart"/>
      <w:r w:rsidRPr="004443AC">
        <w:rPr>
          <w:b/>
          <w:color w:val="0070C0"/>
          <w:sz w:val="20"/>
          <w:szCs w:val="20"/>
          <w:u w:val="single"/>
        </w:rPr>
        <w:t>Services</w:t>
      </w:r>
      <w:proofErr w:type="spellEnd"/>
      <w:r w:rsidRPr="004443AC">
        <w:rPr>
          <w:b/>
          <w:color w:val="0070C0"/>
          <w:sz w:val="20"/>
          <w:szCs w:val="20"/>
          <w:u w:val="single"/>
        </w:rPr>
        <w:t xml:space="preserve"> </w:t>
      </w:r>
      <w:proofErr w:type="spellStart"/>
      <w:r w:rsidRPr="004443AC">
        <w:rPr>
          <w:b/>
          <w:color w:val="0070C0"/>
          <w:sz w:val="20"/>
          <w:szCs w:val="20"/>
          <w:u w:val="single"/>
        </w:rPr>
        <w:t>Comparison</w:t>
      </w:r>
      <w:proofErr w:type="spellEnd"/>
      <w:r w:rsidRPr="004443AC">
        <w:rPr>
          <w:bCs/>
          <w:sz w:val="20"/>
          <w:szCs w:val="20"/>
        </w:rPr>
        <w:t>”</w:t>
      </w:r>
      <w:r>
        <w:rPr>
          <w:bCs/>
          <w:sz w:val="20"/>
          <w:szCs w:val="20"/>
        </w:rPr>
        <w:t>.</w:t>
      </w:r>
    </w:p>
    <w:p w:rsidR="00A075D5" w:rsidP="00AC423A" w:rsidRDefault="00A075D5" w14:paraId="1D58DE78" w14:textId="755B504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075D5" w:rsidP="00AC423A" w:rsidRDefault="00A075D5" w14:paraId="4B236D7D" w14:textId="36DA7B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C70677" w:rsidP="00AC423A" w:rsidRDefault="00C70677" w14:paraId="486E292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7071FA" w:rsidP="00AC423A" w:rsidRDefault="007071FA" w14:paraId="3D07EDB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0AEBF2D9" w14:textId="52A2724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4. Comu</w:t>
      </w:r>
      <w:commentRangeStart w:id="20"/>
      <w:r w:rsidRPr="008731DA">
        <w:rPr>
          <w:b/>
          <w:sz w:val="20"/>
          <w:szCs w:val="20"/>
        </w:rPr>
        <w:t>nicación</w:t>
      </w:r>
      <w:commentRangeEnd w:id="20"/>
      <w:r w:rsidR="00FD580B">
        <w:rPr>
          <w:rStyle w:val="Refdecomentario"/>
        </w:rPr>
        <w:commentReference w:id="20"/>
      </w:r>
    </w:p>
    <w:p w:rsidR="00AC423A" w:rsidP="00AC423A" w:rsidRDefault="00AC423A" w14:paraId="18D01AE5" w14:textId="7437FF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FD580B" w:rsidP="00FD580B" w:rsidRDefault="00FD580B" w14:paraId="0B0F1F9E" w14:textId="06FED8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D580B">
        <w:rPr>
          <w:bCs/>
          <w:sz w:val="20"/>
          <w:szCs w:val="20"/>
        </w:rPr>
        <w:t xml:space="preserve">La comunicación es un elemento muy importante dentro de los proyectos de TI y para los proyectos de servicios en la nube no es la excepción. La comunicación </w:t>
      </w:r>
      <w:r>
        <w:rPr>
          <w:bCs/>
          <w:sz w:val="20"/>
          <w:szCs w:val="20"/>
        </w:rPr>
        <w:t>es un elemento crucial y relevante en el momento de redactar</w:t>
      </w:r>
      <w:r w:rsidRPr="00FD580B">
        <w:rPr>
          <w:bCs/>
          <w:sz w:val="20"/>
          <w:szCs w:val="20"/>
        </w:rPr>
        <w:t xml:space="preserve"> y sustentar</w:t>
      </w:r>
      <w:r>
        <w:rPr>
          <w:bCs/>
          <w:sz w:val="20"/>
          <w:szCs w:val="20"/>
        </w:rPr>
        <w:t xml:space="preserve"> los</w:t>
      </w:r>
      <w:r w:rsidRPr="00FD580B">
        <w:rPr>
          <w:bCs/>
          <w:sz w:val="20"/>
          <w:szCs w:val="20"/>
        </w:rPr>
        <w:t xml:space="preserve"> proyectos de gestión de servicios en la nube</w:t>
      </w:r>
      <w:r>
        <w:rPr>
          <w:bCs/>
          <w:sz w:val="20"/>
          <w:szCs w:val="20"/>
        </w:rPr>
        <w:t>.</w:t>
      </w:r>
    </w:p>
    <w:p w:rsidR="00FD580B" w:rsidP="00FD580B" w:rsidRDefault="00FD580B" w14:paraId="79C30D5E" w14:textId="0688E14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1"/>
      <w:r>
        <w:rPr>
          <w:noProof/>
        </w:rPr>
        <w:drawing>
          <wp:inline distT="0" distB="0" distL="0" distR="0" wp14:anchorId="3E71CE53" wp14:editId="1C5A09D5">
            <wp:extent cx="2343150" cy="1562100"/>
            <wp:effectExtent l="0" t="0" r="0" b="0"/>
            <wp:docPr id="2" name="Imagen 2" descr="Team at 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am at work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1"/>
      <w:r>
        <w:rPr>
          <w:rStyle w:val="Refdecomentario"/>
        </w:rPr>
        <w:commentReference w:id="21"/>
      </w:r>
    </w:p>
    <w:p w:rsidR="00FD580B" w:rsidP="00FD580B" w:rsidRDefault="00FD580B" w14:paraId="5695C37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D580B" w:rsidR="00FD580B" w:rsidP="00FD580B" w:rsidRDefault="00FD580B" w14:paraId="3BF5A226" w14:textId="3DB294A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2"/>
      <w:r>
        <w:rPr>
          <w:bCs/>
          <w:sz w:val="20"/>
          <w:szCs w:val="20"/>
        </w:rPr>
        <w:t>En los proyectos TI, como en los de cualquier otro ámbito</w:t>
      </w:r>
      <w:r w:rsidRPr="00FD580B">
        <w:rPr>
          <w:bCs/>
          <w:sz w:val="20"/>
          <w:szCs w:val="20"/>
        </w:rPr>
        <w:t>,</w:t>
      </w:r>
      <w:r>
        <w:rPr>
          <w:bCs/>
          <w:sz w:val="20"/>
          <w:szCs w:val="20"/>
        </w:rPr>
        <w:t xml:space="preserve"> se aplican variados tipos de comunicación</w:t>
      </w:r>
      <w:r w:rsidRPr="00FD580B">
        <w:rPr>
          <w:bCs/>
          <w:sz w:val="20"/>
          <w:szCs w:val="20"/>
        </w:rPr>
        <w:t>, especialmente la comunicación verbal. Según la forma en que se conciba e implante,</w:t>
      </w:r>
      <w:r>
        <w:rPr>
          <w:bCs/>
          <w:sz w:val="20"/>
          <w:szCs w:val="20"/>
        </w:rPr>
        <w:t xml:space="preserve"> la comunicación </w:t>
      </w:r>
      <w:r w:rsidRPr="00FD580B">
        <w:rPr>
          <w:bCs/>
          <w:sz w:val="20"/>
          <w:szCs w:val="20"/>
        </w:rPr>
        <w:t>facilitará o no,</w:t>
      </w:r>
      <w:r>
        <w:rPr>
          <w:bCs/>
          <w:sz w:val="20"/>
          <w:szCs w:val="20"/>
        </w:rPr>
        <w:t xml:space="preserve"> ser convertida en u</w:t>
      </w:r>
      <w:r w:rsidRPr="00FD580B">
        <w:rPr>
          <w:bCs/>
          <w:sz w:val="20"/>
          <w:szCs w:val="20"/>
        </w:rPr>
        <w:t>na variable estratégica de la organización.</w:t>
      </w:r>
      <w:commentRangeEnd w:id="22"/>
      <w:r>
        <w:rPr>
          <w:rStyle w:val="Refdecomentario"/>
        </w:rPr>
        <w:commentReference w:id="22"/>
      </w:r>
    </w:p>
    <w:p w:rsidR="00FD580B" w:rsidP="00FD580B" w:rsidRDefault="00FD580B" w14:paraId="595A548F" w14:textId="0D3966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D580B" w:rsidP="00FD580B" w:rsidRDefault="00FD580B" w14:paraId="6E1B54D0" w14:textId="22CC214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Sobre el proceso de la comunicación en proyectos TI, tenga presente que:</w:t>
      </w:r>
    </w:p>
    <w:p w:rsidR="00F97EDB" w:rsidP="00FD580B" w:rsidRDefault="00F97EDB" w14:paraId="0C25A220" w14:textId="1AC954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F97EDB" w:rsidTr="00F97EDB" w14:paraId="06B13FF0" w14:textId="77777777">
        <w:tc>
          <w:tcPr>
            <w:tcW w:w="2490" w:type="dxa"/>
            <w:shd w:val="clear" w:color="auto" w:fill="00B0F0"/>
          </w:tcPr>
          <w:p w:rsidR="00F97EDB" w:rsidP="00F97EDB" w:rsidRDefault="00F97EDB" w14:paraId="0A31EE0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commentRangeStart w:id="23"/>
          </w:p>
          <w:p w:rsidR="00F97EDB" w:rsidP="00F97EDB" w:rsidRDefault="00F97EDB" w14:paraId="460EE74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Con ella se d</w:t>
            </w:r>
            <w:r w:rsidRPr="00FD580B">
              <w:rPr>
                <w:bCs/>
                <w:sz w:val="20"/>
                <w:szCs w:val="20"/>
              </w:rPr>
              <w:t>ebe</w:t>
            </w:r>
            <w:r>
              <w:rPr>
                <w:bCs/>
                <w:sz w:val="20"/>
                <w:szCs w:val="20"/>
              </w:rPr>
              <w:t>n</w:t>
            </w:r>
            <w:r w:rsidRPr="00FD580B">
              <w:rPr>
                <w:bCs/>
                <w:sz w:val="20"/>
                <w:szCs w:val="20"/>
              </w:rPr>
              <w:t xml:space="preserve"> establecer unas metas que permitan una interacción comunicativa perfecta entre los participantes</w:t>
            </w:r>
            <w:r>
              <w:rPr>
                <w:bCs/>
                <w:sz w:val="20"/>
                <w:szCs w:val="20"/>
              </w:rPr>
              <w:t>.</w:t>
            </w:r>
          </w:p>
          <w:p w:rsidR="00F97EDB" w:rsidP="00F97EDB" w:rsidRDefault="00F97EDB" w14:paraId="4D52F4B0" w14:textId="388449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2490" w:type="dxa"/>
            <w:shd w:val="clear" w:color="auto" w:fill="9BBB59" w:themeFill="accent3"/>
          </w:tcPr>
          <w:p w:rsidR="00F97EDB" w:rsidP="00F97EDB" w:rsidRDefault="00F97EDB" w14:paraId="6BFB3C2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F97EDB" w:rsidP="00F97EDB" w:rsidRDefault="00F97EDB" w14:paraId="0281E9C5" w14:textId="0EBFB7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Se requiere </w:t>
            </w:r>
            <w:r w:rsidRPr="00FD580B">
              <w:rPr>
                <w:bCs/>
                <w:sz w:val="20"/>
                <w:szCs w:val="20"/>
              </w:rPr>
              <w:t>demostrar voluntad y decisión de tomar acciones que sean perseverantes y que además aporte estabilidad.</w:t>
            </w:r>
          </w:p>
        </w:tc>
        <w:tc>
          <w:tcPr>
            <w:tcW w:w="2491" w:type="dxa"/>
            <w:shd w:val="clear" w:color="auto" w:fill="FFC000"/>
          </w:tcPr>
          <w:p w:rsidR="00F97EDB" w:rsidP="00F97EDB" w:rsidRDefault="00F97EDB" w14:paraId="2CB936C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</w:p>
          <w:p w:rsidR="00F97EDB" w:rsidP="00F97EDB" w:rsidRDefault="00F97EDB" w14:paraId="4CF1D846" w14:textId="70DB6B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Es clave el aporte de </w:t>
            </w:r>
            <w:r w:rsidRPr="00FD580B">
              <w:rPr>
                <w:bCs/>
                <w:sz w:val="20"/>
                <w:szCs w:val="20"/>
              </w:rPr>
              <w:t>información útil,</w:t>
            </w:r>
            <w:r>
              <w:rPr>
                <w:bCs/>
                <w:sz w:val="20"/>
                <w:szCs w:val="20"/>
              </w:rPr>
              <w:t xml:space="preserve"> clara, íntegra, oportuna, suficiente, legal, entre otras.</w:t>
            </w:r>
          </w:p>
        </w:tc>
        <w:tc>
          <w:tcPr>
            <w:tcW w:w="2491" w:type="dxa"/>
            <w:shd w:val="clear" w:color="auto" w:fill="E5B8B7" w:themeFill="accent2" w:themeFillTint="66"/>
          </w:tcPr>
          <w:p w:rsidR="00F97EDB" w:rsidP="00F97EDB" w:rsidRDefault="00F97EDB" w14:paraId="49C29CB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sz w:val="20"/>
                <w:szCs w:val="20"/>
              </w:rPr>
            </w:pPr>
          </w:p>
          <w:p w:rsidRPr="00FD580B" w:rsidR="00F97EDB" w:rsidP="00F97EDB" w:rsidRDefault="00F97EDB" w14:paraId="0A5743AF" w14:textId="50CC54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Con el uso de información pertinente y acciones comunicativas acertadas, se logrará</w:t>
            </w:r>
            <w:r w:rsidRPr="00FD580B">
              <w:rPr>
                <w:bCs/>
                <w:sz w:val="20"/>
                <w:szCs w:val="20"/>
              </w:rPr>
              <w:t xml:space="preserve"> receptividad, identificación de objetivos y desafíos</w:t>
            </w:r>
            <w:r>
              <w:rPr>
                <w:bCs/>
                <w:sz w:val="20"/>
                <w:szCs w:val="20"/>
              </w:rPr>
              <w:t>.</w:t>
            </w:r>
            <w:commentRangeEnd w:id="23"/>
            <w:r>
              <w:rPr>
                <w:rStyle w:val="Refdecomentario"/>
              </w:rPr>
              <w:commentReference w:id="23"/>
            </w:r>
          </w:p>
          <w:p w:rsidR="00F97EDB" w:rsidP="00FD580B" w:rsidRDefault="00F97EDB" w14:paraId="7502C7A0" w14:textId="77777777">
            <w:pPr>
              <w:rPr>
                <w:bCs/>
                <w:sz w:val="20"/>
                <w:szCs w:val="20"/>
              </w:rPr>
            </w:pPr>
          </w:p>
        </w:tc>
      </w:tr>
    </w:tbl>
    <w:p w:rsidR="005E7354" w:rsidP="00FD580B" w:rsidRDefault="005E7354" w14:paraId="4909241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97EDB" w:rsidP="00FD580B" w:rsidRDefault="00F97EDB" w14:paraId="4A3B49C3" w14:textId="7342141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4"/>
      <w:r w:rsidRPr="00F97EDB">
        <w:rPr>
          <w:bCs/>
          <w:sz w:val="20"/>
          <w:szCs w:val="20"/>
        </w:rPr>
        <w:t>Los tipos de comunicación corresponden a las diferentes formas que se tiene</w:t>
      </w:r>
      <w:r>
        <w:rPr>
          <w:bCs/>
          <w:sz w:val="20"/>
          <w:szCs w:val="20"/>
        </w:rPr>
        <w:t>n para</w:t>
      </w:r>
      <w:r w:rsidRPr="00F97EDB">
        <w:rPr>
          <w:bCs/>
          <w:sz w:val="20"/>
          <w:szCs w:val="20"/>
        </w:rPr>
        <w:t xml:space="preserve"> transmitir un mensaje.</w:t>
      </w:r>
      <w:r>
        <w:rPr>
          <w:bCs/>
          <w:sz w:val="20"/>
          <w:szCs w:val="20"/>
        </w:rPr>
        <w:t xml:space="preserve"> Así mismo, </w:t>
      </w:r>
      <w:r w:rsidRPr="00F97EDB">
        <w:rPr>
          <w:bCs/>
          <w:sz w:val="20"/>
          <w:szCs w:val="20"/>
        </w:rPr>
        <w:t xml:space="preserve">tienen que ver con los diferentes modos de llevar a cabo la relación mediada por un mensaje, diferentes ámbitos o situaciones, entre otro tipo de parámetros, etc. </w:t>
      </w:r>
      <w:commentRangeEnd w:id="24"/>
      <w:r>
        <w:rPr>
          <w:rStyle w:val="Refdecomentario"/>
        </w:rPr>
        <w:commentReference w:id="24"/>
      </w:r>
    </w:p>
    <w:p w:rsidR="00F97EDB" w:rsidP="00FD580B" w:rsidRDefault="00F97EDB" w14:paraId="3E7B29A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D580B" w:rsidP="00FD580B" w:rsidRDefault="00F97EDB" w14:paraId="796ADA19" w14:textId="3AE849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A nivel general</w:t>
      </w:r>
      <w:r>
        <w:rPr>
          <w:bCs/>
          <w:sz w:val="20"/>
          <w:szCs w:val="20"/>
        </w:rPr>
        <w:t>, es posible clasificar la comunicación en los siguientes tipos:</w:t>
      </w:r>
    </w:p>
    <w:p w:rsidR="00F97EDB" w:rsidP="00FD580B" w:rsidRDefault="00F97EDB" w14:paraId="7C5F246C" w14:textId="690534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F97EDB" w:rsidR="00F97EDB" w:rsidP="00F97EDB" w:rsidRDefault="00F97EDB" w14:paraId="1BF93E05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commentRangeStart w:id="25"/>
      <w:r w:rsidRPr="00F97EDB">
        <w:rPr>
          <w:bCs/>
          <w:sz w:val="20"/>
          <w:szCs w:val="20"/>
        </w:rPr>
        <w:t>Comunicación verbal.</w:t>
      </w:r>
    </w:p>
    <w:p w:rsidRPr="00F97EDB" w:rsidR="00F97EDB" w:rsidP="00F97EDB" w:rsidRDefault="00F97EDB" w14:paraId="43CD1684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no verbal.</w:t>
      </w:r>
    </w:p>
    <w:p w:rsidRPr="00F97EDB" w:rsidR="00F97EDB" w:rsidP="00F97EDB" w:rsidRDefault="00F97EDB" w14:paraId="2DE5917B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individual.</w:t>
      </w:r>
    </w:p>
    <w:p w:rsidRPr="00F97EDB" w:rsidR="00F97EDB" w:rsidP="00F97EDB" w:rsidRDefault="00F97EDB" w14:paraId="5B0AF91E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colectiva.</w:t>
      </w:r>
    </w:p>
    <w:p w:rsidRPr="00F97EDB" w:rsidR="00F97EDB" w:rsidP="00F97EDB" w:rsidRDefault="00F97EDB" w14:paraId="4F03E125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auditiva.</w:t>
      </w:r>
    </w:p>
    <w:p w:rsidRPr="00F97EDB" w:rsidR="00F97EDB" w:rsidP="00F97EDB" w:rsidRDefault="00F97EDB" w14:paraId="62E11BD6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visual.</w:t>
      </w:r>
    </w:p>
    <w:p w:rsidRPr="00F97EDB" w:rsidR="00F97EDB" w:rsidP="00F97EDB" w:rsidRDefault="00F97EDB" w14:paraId="70F5C0F3" w14:textId="7777777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digital o virtual.</w:t>
      </w:r>
    </w:p>
    <w:p w:rsidRPr="00F97EDB" w:rsidR="00F97EDB" w:rsidP="00F97EDB" w:rsidRDefault="00F97EDB" w14:paraId="07B72B82" w14:textId="1EF80CCF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F97EDB">
        <w:rPr>
          <w:bCs/>
          <w:sz w:val="20"/>
          <w:szCs w:val="20"/>
        </w:rPr>
        <w:t>Comunicación publicitaria.</w:t>
      </w:r>
      <w:commentRangeEnd w:id="25"/>
      <w:r>
        <w:rPr>
          <w:rStyle w:val="Refdecomentario"/>
        </w:rPr>
        <w:commentReference w:id="25"/>
      </w:r>
    </w:p>
    <w:p w:rsidR="00F97EDB" w:rsidP="00FD580B" w:rsidRDefault="00F97EDB" w14:paraId="50236C41" w14:textId="79FCE2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F97EDB" w:rsidP="00FD580B" w:rsidRDefault="00F97EDB" w14:paraId="757C4176" w14:textId="036ABF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>
        <w:rPr>
          <w:bCs/>
          <w:sz w:val="20"/>
          <w:szCs w:val="20"/>
        </w:rPr>
        <w:t>En virtud de lo que este componente formativo busca reforzar, se hará énfasis en los siguientes dos tipos de comunicación:</w:t>
      </w:r>
    </w:p>
    <w:p w:rsidR="00F97EDB" w:rsidP="00FD580B" w:rsidRDefault="00F97EDB" w14:paraId="313248B9" w14:textId="0B39A7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604675" w:rsidR="00604675" w:rsidP="00604675" w:rsidRDefault="00604675" w14:paraId="3DD19358" w14:textId="793703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r w:rsidRPr="00604675">
        <w:rPr>
          <w:b/>
          <w:sz w:val="20"/>
          <w:szCs w:val="20"/>
        </w:rPr>
        <w:t xml:space="preserve">Tabla </w:t>
      </w:r>
      <w:r w:rsidR="00DB1C77">
        <w:rPr>
          <w:b/>
          <w:sz w:val="20"/>
          <w:szCs w:val="20"/>
        </w:rPr>
        <w:t>2</w:t>
      </w:r>
    </w:p>
    <w:p w:rsidRPr="00604675" w:rsidR="00604675" w:rsidP="00604675" w:rsidRDefault="00604675" w14:paraId="61B40448" w14:textId="05BBFAF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i/>
          <w:iCs/>
          <w:sz w:val="20"/>
          <w:szCs w:val="20"/>
        </w:rPr>
      </w:pPr>
      <w:r w:rsidRPr="00604675">
        <w:rPr>
          <w:bCs/>
          <w:i/>
          <w:iCs/>
          <w:sz w:val="20"/>
          <w:szCs w:val="20"/>
        </w:rPr>
        <w:t>Comunicación verbal y comunicación no verbal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981"/>
        <w:gridCol w:w="4981"/>
      </w:tblGrid>
      <w:tr w:rsidR="00F97EDB" w:rsidTr="00604675" w14:paraId="01AC5770" w14:textId="77777777">
        <w:trPr>
          <w:jc w:val="center"/>
        </w:trPr>
        <w:tc>
          <w:tcPr>
            <w:tcW w:w="4981" w:type="dxa"/>
            <w:shd w:val="clear" w:color="auto" w:fill="9BBB59" w:themeFill="accent3"/>
          </w:tcPr>
          <w:p w:rsidRPr="00F97EDB" w:rsidR="00F97EDB" w:rsidP="00F97EDB" w:rsidRDefault="00F97EDB" w14:paraId="2E1544F7" w14:textId="3B29620D">
            <w:pPr>
              <w:jc w:val="center"/>
              <w:rPr>
                <w:b/>
                <w:sz w:val="20"/>
                <w:szCs w:val="20"/>
              </w:rPr>
            </w:pPr>
            <w:r w:rsidRPr="00F97EDB">
              <w:rPr>
                <w:b/>
                <w:sz w:val="20"/>
                <w:szCs w:val="20"/>
              </w:rPr>
              <w:t>Comunicación verbal</w:t>
            </w:r>
          </w:p>
        </w:tc>
        <w:tc>
          <w:tcPr>
            <w:tcW w:w="4981" w:type="dxa"/>
            <w:shd w:val="clear" w:color="auto" w:fill="9BBB59" w:themeFill="accent3"/>
          </w:tcPr>
          <w:p w:rsidRPr="00F97EDB" w:rsidR="00F97EDB" w:rsidP="00F97EDB" w:rsidRDefault="00F97EDB" w14:paraId="0103965E" w14:textId="10EEFB3F">
            <w:pPr>
              <w:jc w:val="center"/>
              <w:rPr>
                <w:b/>
                <w:sz w:val="20"/>
                <w:szCs w:val="20"/>
              </w:rPr>
            </w:pPr>
            <w:r w:rsidRPr="00F97EDB">
              <w:rPr>
                <w:b/>
                <w:sz w:val="20"/>
                <w:szCs w:val="20"/>
              </w:rPr>
              <w:t>Comunicación no verbal</w:t>
            </w:r>
          </w:p>
        </w:tc>
      </w:tr>
      <w:tr w:rsidR="00F97EDB" w:rsidTr="00604675" w14:paraId="38FEE1B1" w14:textId="77777777">
        <w:trPr>
          <w:jc w:val="center"/>
        </w:trPr>
        <w:tc>
          <w:tcPr>
            <w:tcW w:w="4981" w:type="dxa"/>
            <w:shd w:val="clear" w:color="auto" w:fill="FDE9D9" w:themeFill="accent6" w:themeFillTint="33"/>
          </w:tcPr>
          <w:p w:rsidR="00F97EDB" w:rsidP="00FD580B" w:rsidRDefault="00604675" w14:paraId="4BA31B83" w14:textId="208DA3DE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Consiste en la comunicación por medio del uso de las palabras entre los individuos que se comunican.</w:t>
            </w:r>
          </w:p>
        </w:tc>
        <w:tc>
          <w:tcPr>
            <w:tcW w:w="4981" w:type="dxa"/>
            <w:shd w:val="clear" w:color="auto" w:fill="DBE5F1" w:themeFill="accent1" w:themeFillTint="33"/>
          </w:tcPr>
          <w:p w:rsidR="00F97EDB" w:rsidP="00FD580B" w:rsidRDefault="00604675" w14:paraId="4B633BED" w14:textId="3FDC8800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Es el tipo de comunicación que se realiza sin hacer uso de las palabras</w:t>
            </w:r>
            <w:r>
              <w:rPr>
                <w:bCs/>
                <w:sz w:val="20"/>
                <w:szCs w:val="20"/>
              </w:rPr>
              <w:t>.</w:t>
            </w:r>
          </w:p>
        </w:tc>
      </w:tr>
      <w:tr w:rsidR="00F97EDB" w:rsidTr="00604675" w14:paraId="3EA58474" w14:textId="77777777">
        <w:trPr>
          <w:jc w:val="center"/>
        </w:trPr>
        <w:tc>
          <w:tcPr>
            <w:tcW w:w="4981" w:type="dxa"/>
            <w:shd w:val="clear" w:color="auto" w:fill="FDE9D9" w:themeFill="accent6" w:themeFillTint="33"/>
          </w:tcPr>
          <w:p w:rsidR="00F97EDB" w:rsidP="00FD580B" w:rsidRDefault="00604675" w14:paraId="2525210A" w14:textId="41D674B6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Se puede tener una comunicación verbal de manera oral o escrita.</w:t>
            </w:r>
          </w:p>
        </w:tc>
        <w:tc>
          <w:tcPr>
            <w:tcW w:w="4981" w:type="dxa"/>
            <w:shd w:val="clear" w:color="auto" w:fill="DBE5F1" w:themeFill="accent1" w:themeFillTint="33"/>
          </w:tcPr>
          <w:p w:rsidR="00F97EDB" w:rsidP="00FD580B" w:rsidRDefault="00604675" w14:paraId="1C713907" w14:textId="1FCF1A04">
            <w:pPr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Se emplea, especialmente, </w:t>
            </w:r>
            <w:r w:rsidRPr="00604675">
              <w:rPr>
                <w:bCs/>
                <w:sz w:val="20"/>
                <w:szCs w:val="20"/>
              </w:rPr>
              <w:t>por medio de los gestos, expresiones faciales, movimientos del cuerpo y las extremidades.</w:t>
            </w:r>
          </w:p>
        </w:tc>
      </w:tr>
      <w:tr w:rsidR="00F97EDB" w:rsidTr="00604675" w14:paraId="295BF68B" w14:textId="77777777">
        <w:trPr>
          <w:jc w:val="center"/>
        </w:trPr>
        <w:tc>
          <w:tcPr>
            <w:tcW w:w="4981" w:type="dxa"/>
            <w:shd w:val="clear" w:color="auto" w:fill="FDE9D9" w:themeFill="accent6" w:themeFillTint="33"/>
          </w:tcPr>
          <w:p w:rsidR="00F97EDB" w:rsidP="00FD580B" w:rsidRDefault="00604675" w14:paraId="6ED737D8" w14:textId="38FBFF2D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En la actualidad, es muy común ver este tipo de comunicación a través de los medios digitales.</w:t>
            </w:r>
          </w:p>
        </w:tc>
        <w:tc>
          <w:tcPr>
            <w:tcW w:w="4981" w:type="dxa"/>
            <w:shd w:val="clear" w:color="auto" w:fill="DBE5F1" w:themeFill="accent1" w:themeFillTint="33"/>
          </w:tcPr>
          <w:p w:rsidR="00F97EDB" w:rsidP="00FD580B" w:rsidRDefault="00604675" w14:paraId="51865447" w14:textId="3CA77959">
            <w:pPr>
              <w:rPr>
                <w:bCs/>
                <w:sz w:val="20"/>
                <w:szCs w:val="20"/>
              </w:rPr>
            </w:pPr>
            <w:r w:rsidRPr="00604675">
              <w:rPr>
                <w:bCs/>
                <w:sz w:val="20"/>
                <w:szCs w:val="20"/>
              </w:rPr>
              <w:t>En esta intervienen las emociones y los estados de ánimo.</w:t>
            </w:r>
          </w:p>
        </w:tc>
      </w:tr>
    </w:tbl>
    <w:p w:rsidRPr="005E7354" w:rsidR="00F97EDB" w:rsidP="00FD580B" w:rsidRDefault="00F97EDB" w14:paraId="76128F1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5E7354" w:rsidP="005E7354" w:rsidRDefault="005E7354" w14:paraId="63D3D9CA" w14:textId="4BACC4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  <w:r w:rsidRPr="005E7354">
        <w:rPr>
          <w:bCs/>
          <w:sz w:val="20"/>
          <w:szCs w:val="20"/>
        </w:rPr>
        <w:t>Las principales técnicas de comunicación, enfocadas a la gestión de diseño y documentación de propuestas para servicios en la nube, son:</w:t>
      </w:r>
    </w:p>
    <w:p w:rsidRPr="00276C63" w:rsidR="00FE476C" w:rsidP="00FE476C" w:rsidRDefault="00FE476C" w14:paraId="19E1591F" w14:textId="77777777">
      <w:pPr>
        <w:pBdr>
          <w:top w:val="nil"/>
          <w:left w:val="nil"/>
          <w:bottom w:val="nil"/>
          <w:right w:val="nil"/>
          <w:between w:val="nil"/>
        </w:pBdr>
        <w:rPr>
          <w:color w:val="7F7F7F"/>
          <w:sz w:val="20"/>
          <w:szCs w:val="20"/>
        </w:rPr>
      </w:pPr>
    </w:p>
    <w:tbl>
      <w:tblPr>
        <w:tblStyle w:val="Tablaconcuadrcula"/>
        <w:tblW w:w="0" w:type="auto"/>
        <w:shd w:val="clear" w:color="auto" w:fill="C2D69B" w:themeFill="accent3" w:themeFillTint="99"/>
        <w:tblLook w:val="04A0" w:firstRow="1" w:lastRow="0" w:firstColumn="1" w:lastColumn="0" w:noHBand="0" w:noVBand="1"/>
      </w:tblPr>
      <w:tblGrid>
        <w:gridCol w:w="9962"/>
      </w:tblGrid>
      <w:tr w:rsidRPr="00276C63" w:rsidR="00FE476C" w:rsidTr="00E443FC" w14:paraId="38901DAD" w14:textId="77777777">
        <w:tc>
          <w:tcPr>
            <w:tcW w:w="9962" w:type="dxa"/>
            <w:shd w:val="clear" w:color="auto" w:fill="C2D69B" w:themeFill="accent3" w:themeFillTint="99"/>
          </w:tcPr>
          <w:p w:rsidRPr="00276C63" w:rsidR="00FE476C" w:rsidP="00E443FC" w:rsidRDefault="00FE476C" w14:paraId="7524BB99" w14:textId="77777777">
            <w:pPr>
              <w:rPr>
                <w:color w:val="7F7F7F"/>
                <w:sz w:val="20"/>
                <w:szCs w:val="20"/>
              </w:rPr>
            </w:pPr>
          </w:p>
          <w:p w:rsidR="00FE476C" w:rsidP="00FE476C" w:rsidRDefault="00FE476C" w14:paraId="69277768" w14:textId="77777777">
            <w:pPr>
              <w:jc w:val="center"/>
              <w:rPr>
                <w:b/>
                <w:bCs/>
                <w:sz w:val="20"/>
                <w:szCs w:val="20"/>
              </w:rPr>
            </w:pPr>
            <w:r w:rsidRPr="008724E4">
              <w:rPr>
                <w:b/>
                <w:bCs/>
                <w:sz w:val="20"/>
                <w:szCs w:val="20"/>
              </w:rPr>
              <w:t>DI_CF0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4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Slide</w:t>
            </w:r>
            <w:r w:rsidRPr="008724E4">
              <w:rPr>
                <w:b/>
                <w:bCs/>
                <w:sz w:val="20"/>
                <w:szCs w:val="20"/>
              </w:rPr>
              <w:t>_</w:t>
            </w:r>
            <w:r>
              <w:rPr>
                <w:b/>
                <w:bCs/>
                <w:sz w:val="20"/>
                <w:szCs w:val="20"/>
              </w:rPr>
              <w:t>TecnicasDeComunicacion</w:t>
            </w:r>
          </w:p>
          <w:p w:rsidRPr="00276C63" w:rsidR="00FE476C" w:rsidP="00FE476C" w:rsidRDefault="00FE476C" w14:paraId="65CB051D" w14:textId="5BA52273">
            <w:pPr>
              <w:jc w:val="center"/>
              <w:rPr>
                <w:color w:val="7F7F7F"/>
                <w:sz w:val="20"/>
                <w:szCs w:val="20"/>
              </w:rPr>
            </w:pPr>
          </w:p>
        </w:tc>
      </w:tr>
    </w:tbl>
    <w:p w:rsidR="00FE476C" w:rsidP="00FE476C" w:rsidRDefault="00FE476C" w14:paraId="0BCF3E2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5E7354" w:rsidP="005E7354" w:rsidRDefault="005E7354" w14:paraId="3DF65F8E" w14:textId="2FBCAB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Pr="0002736D" w:rsidR="005E7354" w:rsidP="005E7354" w:rsidRDefault="0002736D" w14:paraId="74166E98" w14:textId="622F574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26"/>
      <w:r w:rsidRPr="0002736D">
        <w:rPr>
          <w:b/>
          <w:sz w:val="20"/>
          <w:szCs w:val="20"/>
        </w:rPr>
        <w:t>Técnicas de comunicación oral</w:t>
      </w:r>
      <w:commentRangeEnd w:id="26"/>
      <w:r>
        <w:rPr>
          <w:rStyle w:val="Refdecomentario"/>
        </w:rPr>
        <w:commentReference w:id="26"/>
      </w:r>
    </w:p>
    <w:p w:rsidR="005E7354" w:rsidP="005E7354" w:rsidRDefault="005E7354" w14:paraId="104B7BBA" w14:textId="4D341F7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5E7354" w:rsidR="0002736D" w:rsidP="005E7354" w:rsidRDefault="0002736D" w14:paraId="63A764C1" w14:textId="3255CF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commentRangeStart w:id="27"/>
      <w:r>
        <w:rPr>
          <w:noProof/>
        </w:rPr>
        <w:drawing>
          <wp:inline distT="0" distB="0" distL="0" distR="0" wp14:anchorId="20FA9306" wp14:editId="7B680D74">
            <wp:extent cx="6332220" cy="21431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4243" b="5564"/>
                    <a:stretch/>
                  </pic:blipFill>
                  <pic:spPr bwMode="auto">
                    <a:xfrm>
                      <a:off x="0" y="0"/>
                      <a:ext cx="6340899" cy="21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7"/>
      <w:r>
        <w:rPr>
          <w:rStyle w:val="Refdecomentario"/>
        </w:rPr>
        <w:commentReference w:id="27"/>
      </w:r>
    </w:p>
    <w:p w:rsidRPr="005E7354" w:rsidR="005E7354" w:rsidP="00AC423A" w:rsidRDefault="005E7354" w14:paraId="2A3BA09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sz w:val="20"/>
          <w:szCs w:val="20"/>
        </w:rPr>
      </w:pPr>
    </w:p>
    <w:p w:rsidR="000A5202" w:rsidP="00AC423A" w:rsidRDefault="000A5202" w14:paraId="0B75EA0E" w14:textId="61D91F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10770" w:rsidP="00A10770" w:rsidRDefault="00A10770" w14:paraId="6198E9AD" w14:textId="6082CC8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commentRangeStart w:id="28"/>
      <w:r>
        <w:rPr>
          <w:b/>
          <w:sz w:val="20"/>
          <w:szCs w:val="20"/>
        </w:rPr>
        <w:t>Figura 3</w:t>
      </w:r>
      <w:commentRangeEnd w:id="28"/>
      <w:r>
        <w:rPr>
          <w:rStyle w:val="Refdecomentario"/>
        </w:rPr>
        <w:commentReference w:id="28"/>
      </w:r>
    </w:p>
    <w:p w:rsidRPr="00A10770" w:rsidR="00A10770" w:rsidP="00A10770" w:rsidRDefault="00A10770" w14:paraId="14ECB87A" w14:textId="6E3B1C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Cs/>
          <w:i/>
          <w:iCs/>
          <w:sz w:val="20"/>
          <w:szCs w:val="20"/>
        </w:rPr>
      </w:pPr>
      <w:r>
        <w:rPr>
          <w:bCs/>
          <w:i/>
          <w:iCs/>
          <w:sz w:val="20"/>
          <w:szCs w:val="20"/>
        </w:rPr>
        <w:t>Técnicas de comunicación oral</w:t>
      </w:r>
    </w:p>
    <w:p w:rsidR="00A10770" w:rsidP="00A10770" w:rsidRDefault="00A10770" w14:paraId="4114EC51" w14:textId="18AF710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D8FB81E" wp14:editId="76B55404">
            <wp:extent cx="4794158" cy="2047875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54" t="30498" r="19826" b="23221"/>
                    <a:stretch/>
                  </pic:blipFill>
                  <pic:spPr bwMode="auto">
                    <a:xfrm>
                      <a:off x="0" y="0"/>
                      <a:ext cx="4807381" cy="205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770" w:rsidP="00AC423A" w:rsidRDefault="00A10770" w14:paraId="491D0EF8" w14:textId="7AD41A2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A10770" w:rsidP="00AC423A" w:rsidRDefault="00A10770" w14:paraId="35FC571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="000A5202" w:rsidP="00AC423A" w:rsidRDefault="000A5202" w14:paraId="468B6BB0" w14:textId="6DAF2A2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</w:p>
    <w:p w:rsidRPr="008731DA" w:rsidR="00AC423A" w:rsidP="00AC423A" w:rsidRDefault="00AC423A" w14:paraId="02A46F2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20"/>
          <w:szCs w:val="20"/>
        </w:rPr>
      </w:pPr>
      <w:r w:rsidRPr="008731DA">
        <w:rPr>
          <w:b/>
          <w:sz w:val="20"/>
          <w:szCs w:val="20"/>
        </w:rPr>
        <w:t>5. Proyectos</w:t>
      </w:r>
      <w:commentRangeStart w:id="29"/>
      <w:r w:rsidRPr="008731DA">
        <w:rPr>
          <w:b/>
          <w:sz w:val="20"/>
          <w:szCs w:val="20"/>
        </w:rPr>
        <w:t xml:space="preserve"> </w:t>
      </w:r>
      <w:proofErr w:type="spellStart"/>
      <w:r w:rsidRPr="008731DA">
        <w:rPr>
          <w:b/>
          <w:sz w:val="20"/>
          <w:szCs w:val="20"/>
        </w:rPr>
        <w:t>deTI</w:t>
      </w:r>
      <w:proofErr w:type="spellEnd"/>
      <w:commentRangeEnd w:id="29"/>
      <w:r w:rsidR="002F12EA">
        <w:rPr>
          <w:rStyle w:val="Refdecomentario"/>
        </w:rPr>
        <w:commentReference w:id="29"/>
      </w:r>
    </w:p>
    <w:p w:rsidRPr="00276BA8" w:rsidR="00AC423A" w:rsidP="0046727F" w:rsidRDefault="00AC423A" w14:paraId="5FEF0E52" w14:textId="77777777">
      <w:pPr>
        <w:spacing w:line="240" w:lineRule="auto"/>
        <w:rPr>
          <w:b/>
          <w:sz w:val="20"/>
          <w:szCs w:val="20"/>
        </w:rPr>
      </w:pPr>
    </w:p>
    <w:p w:rsidRPr="00276BA8" w:rsidR="00BD0977" w:rsidP="0046727F" w:rsidRDefault="00534CFD" w14:paraId="0E2DBAD5" w14:textId="3F90C7FA">
      <w:pPr>
        <w:spacing w:line="240" w:lineRule="auto"/>
        <w:rPr>
          <w:color w:val="7F7F7F"/>
          <w:sz w:val="20"/>
          <w:szCs w:val="20"/>
        </w:rPr>
      </w:pPr>
      <w:r w:rsidRPr="00534CFD">
        <w:rPr>
          <w:color w:val="FF0000"/>
          <w:sz w:val="20"/>
          <w:szCs w:val="20"/>
        </w:rPr>
        <w:t xml:space="preserve">Ojo, la figura planteada allí, en ese numeral, pasaría a ser figura </w:t>
      </w:r>
      <w:commentRangeStart w:id="30"/>
      <w:r w:rsidRPr="00534CFD">
        <w:rPr>
          <w:color w:val="FF0000"/>
          <w:sz w:val="20"/>
          <w:szCs w:val="20"/>
        </w:rPr>
        <w:t>5.</w:t>
      </w:r>
      <w:commentRangeEnd w:id="30"/>
      <w:r>
        <w:rPr>
          <w:rStyle w:val="Refdecomentario"/>
        </w:rPr>
        <w:commentReference w:id="30"/>
      </w:r>
    </w:p>
    <w:p w:rsidRPr="00276BA8" w:rsidR="00BD0977" w:rsidP="0046727F" w:rsidRDefault="00BD0977" w14:paraId="4512C797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530166E9" w14:textId="7F41AB3D">
      <w:pPr>
        <w:numPr>
          <w:ilvl w:val="0"/>
          <w:numId w:val="1"/>
        </w:numPr>
        <w:spacing w:line="240" w:lineRule="auto"/>
        <w:ind w:left="0" w:firstLine="0"/>
        <w:rPr>
          <w:b/>
          <w:sz w:val="20"/>
          <w:szCs w:val="20"/>
        </w:rPr>
      </w:pPr>
      <w:commentRangeStart w:id="31"/>
      <w:r w:rsidRPr="00276BA8">
        <w:rPr>
          <w:b/>
          <w:sz w:val="20"/>
          <w:szCs w:val="20"/>
        </w:rPr>
        <w:t>SÍNTESIS</w:t>
      </w:r>
      <w:r w:rsidRPr="00276BA8" w:rsidR="00AC1EBE">
        <w:rPr>
          <w:b/>
          <w:sz w:val="20"/>
          <w:szCs w:val="20"/>
        </w:rPr>
        <w:t>:</w:t>
      </w:r>
      <w:commentRangeEnd w:id="31"/>
      <w:r w:rsidR="00BD2EEE">
        <w:rPr>
          <w:rStyle w:val="Refdecomentario"/>
        </w:rPr>
        <w:commentReference w:id="31"/>
      </w:r>
    </w:p>
    <w:p w:rsidRPr="00276BA8" w:rsidR="0059034F" w:rsidP="0046727F" w:rsidRDefault="0059034F" w14:paraId="77D5DAB9" w14:textId="77777777">
      <w:pPr>
        <w:spacing w:line="240" w:lineRule="auto"/>
        <w:rPr>
          <w:sz w:val="20"/>
          <w:szCs w:val="20"/>
        </w:rPr>
      </w:pPr>
    </w:p>
    <w:p w:rsidRPr="00BB0CA2" w:rsidR="005E3E9A" w:rsidP="0046727F" w:rsidRDefault="000F2B51" w14:paraId="38A69653" w14:textId="6E3CAECD">
      <w:pPr>
        <w:spacing w:line="240" w:lineRule="auto"/>
        <w:rPr>
          <w:color w:val="FF0000"/>
          <w:sz w:val="20"/>
          <w:szCs w:val="20"/>
        </w:rPr>
      </w:pPr>
      <w:r w:rsidRPr="2DF64731" w:rsidR="000F2B51">
        <w:rPr>
          <w:color w:val="FF0000"/>
          <w:sz w:val="20"/>
          <w:szCs w:val="20"/>
        </w:rPr>
        <w:t>La síntesis está correcta. Se puede usar tal cual.</w:t>
      </w:r>
    </w:p>
    <w:p w:rsidR="2DF64731" w:rsidP="2DF64731" w:rsidRDefault="2DF64731" w14:paraId="14A5C7C3" w14:textId="3C4276FA">
      <w:pPr>
        <w:pStyle w:val="Normal"/>
        <w:spacing w:line="240" w:lineRule="auto"/>
        <w:rPr>
          <w:color w:val="FF0000"/>
          <w:sz w:val="20"/>
          <w:szCs w:val="20"/>
        </w:rPr>
      </w:pPr>
    </w:p>
    <w:p w:rsidR="11A91ACB" w:rsidP="2DF64731" w:rsidRDefault="11A91ACB" w14:paraId="66B6DFEC" w14:textId="1684E13F">
      <w:pPr>
        <w:pStyle w:val="Normal"/>
        <w:spacing w:line="240" w:lineRule="auto"/>
        <w:rPr>
          <w:color w:val="FF0000"/>
          <w:sz w:val="20"/>
          <w:szCs w:val="20"/>
        </w:rPr>
      </w:pPr>
      <w:r w:rsidRPr="2DF64731" w:rsidR="11A91ACB">
        <w:rPr>
          <w:color w:val="FF0000"/>
          <w:sz w:val="20"/>
          <w:szCs w:val="20"/>
        </w:rPr>
        <w:t xml:space="preserve">OJO, producción: </w:t>
      </w:r>
    </w:p>
    <w:p w:rsidRPr="00E8515E" w:rsidR="005E3E9A" w:rsidP="00660764" w:rsidRDefault="005E3E9A" w14:paraId="15189494" w14:textId="0FCC795D">
      <w:pPr>
        <w:spacing w:line="240" w:lineRule="auto"/>
        <w:jc w:val="center"/>
        <w:rPr>
          <w:sz w:val="20"/>
          <w:szCs w:val="20"/>
        </w:rPr>
      </w:pPr>
    </w:p>
    <w:p w:rsidRPr="00276BA8" w:rsidR="00AC1EBE" w:rsidP="0046727F" w:rsidRDefault="00AC1EBE" w14:paraId="7532330C" w14:textId="77777777">
      <w:pPr>
        <w:spacing w:line="240" w:lineRule="auto"/>
        <w:rPr>
          <w:color w:val="948A54"/>
          <w:sz w:val="20"/>
          <w:szCs w:val="20"/>
        </w:rPr>
      </w:pPr>
    </w:p>
    <w:p w:rsidRPr="00276BA8" w:rsidR="0059034F" w:rsidP="0046727F" w:rsidRDefault="0059034F" w14:paraId="70C9AE53" w14:textId="77777777">
      <w:pPr>
        <w:spacing w:line="240" w:lineRule="auto"/>
        <w:rPr>
          <w:color w:val="948A54"/>
          <w:sz w:val="20"/>
          <w:szCs w:val="20"/>
        </w:rPr>
      </w:pPr>
    </w:p>
    <w:p w:rsidRPr="00276BA8" w:rsidR="0059034F" w:rsidP="0046727F" w:rsidRDefault="00D55C84" w14:paraId="04319487" w14:textId="3AD59E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ACTIVIDADES DIDÁCTICAS</w:t>
      </w:r>
      <w:r w:rsidRPr="00276BA8" w:rsidR="00AC1EBE">
        <w:rPr>
          <w:b/>
          <w:color w:val="000000"/>
          <w:sz w:val="20"/>
          <w:szCs w:val="20"/>
        </w:rPr>
        <w:t>:</w:t>
      </w:r>
    </w:p>
    <w:p w:rsidR="0059034F" w:rsidP="0046727F" w:rsidRDefault="0059034F" w14:paraId="31921280" w14:textId="434CEB86">
      <w:pPr>
        <w:spacing w:line="240" w:lineRule="auto"/>
        <w:rPr>
          <w:color w:val="7F7F7F"/>
          <w:sz w:val="20"/>
          <w:szCs w:val="20"/>
        </w:rPr>
      </w:pPr>
    </w:p>
    <w:p w:rsidRPr="00E8515E" w:rsidR="00E8515E" w:rsidP="0046727F" w:rsidRDefault="00E8515E" w14:paraId="78F441E7" w14:textId="3B5AA46B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La actividad existente, aplica perfectamente; solo hace falta actualizar el formato. A continuación, se deja el nombre y el objetivo (de la actividad) ajustados.</w:t>
      </w:r>
    </w:p>
    <w:p w:rsidRPr="00276BA8" w:rsidR="00E8515E" w:rsidP="0046727F" w:rsidRDefault="00E8515E" w14:paraId="31F50406" w14:textId="77777777">
      <w:pPr>
        <w:spacing w:line="240" w:lineRule="auto"/>
        <w:rPr>
          <w:color w:val="7F7F7F"/>
          <w:sz w:val="20"/>
          <w:szCs w:val="20"/>
        </w:rPr>
      </w:pPr>
    </w:p>
    <w:tbl>
      <w:tblPr>
        <w:tblStyle w:val="af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Pr="00276BA8" w:rsidR="0059034F" w14:paraId="64438F2D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:rsidRPr="00276BA8" w:rsidR="0059034F" w:rsidP="0046727F" w:rsidRDefault="00D55C84" w14:paraId="4BDC7A10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DESCRIPCIÓN DE ACTIVIDAD DIDÁCTICA</w:t>
            </w:r>
          </w:p>
        </w:tc>
      </w:tr>
      <w:tr w:rsidRPr="00276BA8" w:rsidR="0059034F" w14:paraId="0918352D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0ED8A99C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276BA8" w:rsidR="0059034F" w:rsidP="0046727F" w:rsidRDefault="00E571E0" w14:paraId="28EF8D9B" w14:textId="27B91B03">
            <w:pPr>
              <w:rPr>
                <w:rFonts w:eastAsia="Calibri"/>
                <w:color w:val="000000"/>
                <w:sz w:val="20"/>
                <w:szCs w:val="20"/>
              </w:rPr>
            </w:pPr>
            <w:r>
              <w:rPr>
                <w:rFonts w:eastAsia="Calibri"/>
                <w:color w:val="000000"/>
                <w:sz w:val="20"/>
                <w:szCs w:val="20"/>
              </w:rPr>
              <w:t>Diseñando y documentando propuesta de servicios en la nube.</w:t>
            </w:r>
          </w:p>
        </w:tc>
      </w:tr>
      <w:tr w:rsidRPr="00276BA8" w:rsidR="0059034F" w14:paraId="3EDA2C75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00BCA5DD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276BA8" w:rsidR="0059034F" w:rsidP="0046727F" w:rsidRDefault="00E8515E" w14:paraId="6033D0B2" w14:textId="056C7E82">
            <w:pP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</w:pP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 xml:space="preserve">Reforzar los conceptos básicos y demás elementos teóricos sobre </w:t>
            </w:r>
            <w:r w:rsidRPr="00E571E0" w:rsidR="00F32A24">
              <w:rPr>
                <w:rFonts w:eastAsia="Calibri"/>
                <w:color w:val="000000"/>
                <w:sz w:val="20"/>
                <w:szCs w:val="20"/>
              </w:rPr>
              <w:t>diseño y documentación de propuesta para servicios en la nube</w:t>
            </w: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 xml:space="preserve">, </w:t>
            </w:r>
            <w:r w:rsidR="00E571E0"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>desarrollados</w:t>
            </w:r>
            <w:r>
              <w:rPr>
                <w:rFonts w:eastAsia="Calibri"/>
                <w:b w:val="0"/>
                <w:bCs/>
                <w:color w:val="000000"/>
                <w:sz w:val="20"/>
                <w:szCs w:val="20"/>
              </w:rPr>
              <w:t xml:space="preserve"> en el componente formativo.</w:t>
            </w:r>
          </w:p>
        </w:tc>
      </w:tr>
      <w:tr w:rsidRPr="00276BA8" w:rsidR="0059034F" w14:paraId="38C488CD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52E86A1B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E8515E" w:rsidR="0059034F" w:rsidP="0046727F" w:rsidRDefault="00F32A24" w14:paraId="393B7356" w14:textId="0FE6003D">
            <w:pPr>
              <w:rPr>
                <w:rFonts w:eastAsia="Calibri"/>
                <w:color w:val="FF0000"/>
                <w:sz w:val="20"/>
                <w:szCs w:val="20"/>
              </w:rPr>
            </w:pPr>
            <w:r>
              <w:rPr>
                <w:rFonts w:eastAsia="Calibri"/>
                <w:color w:val="FF0000"/>
                <w:sz w:val="20"/>
                <w:szCs w:val="20"/>
              </w:rPr>
              <w:t>Cuestionario</w:t>
            </w:r>
          </w:p>
        </w:tc>
      </w:tr>
      <w:tr w:rsidRPr="00276BA8" w:rsidR="0059034F" w14:paraId="309D9717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276BA8" w:rsidR="0059034F" w:rsidP="0046727F" w:rsidRDefault="00D55C84" w14:paraId="66C10327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 xml:space="preserve">Archivo de la actividad </w:t>
            </w:r>
          </w:p>
          <w:p w:rsidRPr="00276BA8" w:rsidR="0059034F" w:rsidP="0046727F" w:rsidRDefault="00D55C84" w14:paraId="15A2D17A" w14:textId="77777777">
            <w:pPr>
              <w:rPr>
                <w:rFonts w:eastAsia="Calibri"/>
                <w:color w:val="000000"/>
                <w:sz w:val="20"/>
                <w:szCs w:val="20"/>
              </w:rPr>
            </w:pPr>
            <w:r w:rsidRPr="00276BA8">
              <w:rPr>
                <w:rFonts w:eastAsia="Calibri"/>
                <w:color w:val="000000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E8515E" w:rsidR="0059034F" w:rsidP="0046727F" w:rsidRDefault="004321B9" w14:paraId="2AEE4F60" w14:textId="77777777">
            <w:pPr>
              <w:rPr>
                <w:rFonts w:eastAsia="Calibri"/>
                <w:b w:val="0"/>
                <w:bCs/>
                <w:iCs/>
                <w:color w:val="FF0000"/>
                <w:sz w:val="20"/>
                <w:szCs w:val="20"/>
              </w:rPr>
            </w:pPr>
            <w:r w:rsidRPr="00E8515E">
              <w:rPr>
                <w:rFonts w:eastAsia="Calibri"/>
                <w:b w:val="0"/>
                <w:bCs/>
                <w:iCs/>
                <w:color w:val="FF0000"/>
                <w:sz w:val="20"/>
                <w:szCs w:val="20"/>
              </w:rPr>
              <w:t>Anexos:</w:t>
            </w:r>
          </w:p>
          <w:p w:rsidRPr="00E8515E" w:rsidR="004321B9" w:rsidP="0046727F" w:rsidRDefault="004321B9" w14:paraId="124D94B8" w14:textId="77777777">
            <w:pPr>
              <w:rPr>
                <w:rFonts w:eastAsia="Calibri"/>
                <w:iCs/>
                <w:color w:val="FF0000"/>
                <w:sz w:val="20"/>
                <w:szCs w:val="20"/>
              </w:rPr>
            </w:pPr>
          </w:p>
          <w:p w:rsidRPr="00E8515E" w:rsidR="004321B9" w:rsidP="0046727F" w:rsidRDefault="004321B9" w14:paraId="224AF4C9" w14:textId="3FA4B0E0">
            <w:pPr>
              <w:rPr>
                <w:rFonts w:eastAsia="Calibri"/>
                <w:i/>
                <w:color w:val="FF0000"/>
                <w:sz w:val="20"/>
                <w:szCs w:val="20"/>
              </w:rPr>
            </w:pPr>
            <w:r w:rsidRPr="00E8515E">
              <w:rPr>
                <w:rFonts w:eastAsia="Calibri"/>
                <w:iCs/>
                <w:color w:val="FF0000"/>
                <w:sz w:val="20"/>
                <w:szCs w:val="20"/>
              </w:rPr>
              <w:t>Actividad_Didactica_1</w:t>
            </w:r>
          </w:p>
        </w:tc>
      </w:tr>
    </w:tbl>
    <w:p w:rsidRPr="00276BA8" w:rsidR="0059034F" w:rsidP="0046727F" w:rsidRDefault="0059034F" w14:paraId="28BA1F8E" w14:textId="77777777">
      <w:pPr>
        <w:spacing w:line="240" w:lineRule="auto"/>
        <w:rPr>
          <w:color w:val="7F7F7F"/>
          <w:sz w:val="20"/>
          <w:szCs w:val="20"/>
        </w:rPr>
      </w:pPr>
    </w:p>
    <w:p w:rsidRPr="00276BA8" w:rsidR="0059034F" w:rsidP="0046727F" w:rsidRDefault="0059034F" w14:paraId="07594808" w14:textId="77777777">
      <w:pPr>
        <w:spacing w:line="240" w:lineRule="auto"/>
        <w:rPr>
          <w:b/>
          <w:sz w:val="20"/>
          <w:szCs w:val="20"/>
          <w:u w:val="single"/>
        </w:rPr>
      </w:pPr>
    </w:p>
    <w:p w:rsidRPr="00276BA8" w:rsidR="0059034F" w:rsidP="0046727F" w:rsidRDefault="00D55C84" w14:paraId="663D1AE4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MATERIAL COMPLEMENTARIO: </w:t>
      </w:r>
    </w:p>
    <w:p w:rsidRPr="00276BA8" w:rsidR="0059034F" w:rsidP="0046727F" w:rsidRDefault="0059034F" w14:paraId="43B84DD6" w14:textId="3D76BA20">
      <w:pPr>
        <w:spacing w:line="240" w:lineRule="auto"/>
        <w:rPr>
          <w:sz w:val="20"/>
          <w:szCs w:val="20"/>
        </w:rPr>
      </w:pPr>
    </w:p>
    <w:p w:rsidRPr="00E8515E" w:rsidR="0059034F" w:rsidP="0046727F" w:rsidRDefault="00E8515E" w14:paraId="3C28B9CA" w14:textId="7ED65616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El material complementario está correcto. Se puede usar tal cual.</w:t>
      </w:r>
    </w:p>
    <w:p w:rsidRPr="00276BA8" w:rsidR="00E8515E" w:rsidP="0046727F" w:rsidRDefault="00E8515E" w14:paraId="7FB17C41" w14:textId="77777777">
      <w:pPr>
        <w:spacing w:line="240" w:lineRule="auto"/>
        <w:rPr>
          <w:sz w:val="20"/>
          <w:szCs w:val="20"/>
        </w:rPr>
      </w:pPr>
    </w:p>
    <w:tbl>
      <w:tblPr>
        <w:tblStyle w:val="Tablanormal"/>
        <w:tblW w:w="0" w:type="auto"/>
        <w:tblLayout w:type="fixed"/>
        <w:tblLook w:val="0400" w:firstRow="0" w:lastRow="0" w:firstColumn="0" w:lastColumn="0" w:noHBand="0" w:noVBand="1"/>
      </w:tblPr>
      <w:tblGrid>
        <w:gridCol w:w="2490"/>
        <w:gridCol w:w="2490"/>
        <w:gridCol w:w="2490"/>
        <w:gridCol w:w="2490"/>
      </w:tblGrid>
      <w:tr w:rsidR="3FA7599B" w:rsidTr="569A0E78" w14:paraId="697B32F5">
        <w:trPr>
          <w:trHeight w:val="660"/>
        </w:trPr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3FA7599B" w:rsidP="3FA7599B" w:rsidRDefault="3FA7599B" w14:paraId="6400AC77" w14:textId="2ACC5980">
            <w:pPr>
              <w:spacing w:before="0" w:beforeAutospacing="off" w:after="0" w:afterAutospacing="off" w:line="276" w:lineRule="auto"/>
              <w:jc w:val="both"/>
            </w:pPr>
            <w:r w:rsidRPr="3FA7599B" w:rsidR="3FA7599B">
              <w:rPr>
                <w:rFonts w:ascii="Arial" w:hAnsi="Arial" w:eastAsia="Arial" w:cs="Arial"/>
                <w:color w:val="000000" w:themeColor="text1" w:themeTint="FF" w:themeShade="FF"/>
                <w:sz w:val="19"/>
                <w:szCs w:val="19"/>
              </w:rPr>
              <w:t>Tema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3FA7599B" w:rsidP="3FA7599B" w:rsidRDefault="3FA7599B" w14:paraId="6DDD6276" w14:textId="649CAD79">
            <w:pPr>
              <w:spacing w:before="0" w:beforeAutospacing="off" w:after="0" w:afterAutospacing="off" w:line="276" w:lineRule="auto"/>
              <w:jc w:val="both"/>
            </w:pPr>
            <w:r w:rsidRPr="3FA7599B" w:rsidR="3FA7599B">
              <w:rPr>
                <w:rFonts w:ascii="Arial" w:hAnsi="Arial" w:eastAsia="Arial" w:cs="Arial"/>
                <w:color w:val="000000" w:themeColor="text1" w:themeTint="FF" w:themeShade="FF"/>
                <w:sz w:val="19"/>
                <w:szCs w:val="19"/>
              </w:rPr>
              <w:t>Referencia APA del Material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3FA7599B" w:rsidP="3FA7599B" w:rsidRDefault="3FA7599B" w14:paraId="43B5229F" w14:textId="4E8E6B4B">
            <w:pPr>
              <w:spacing w:before="0" w:beforeAutospacing="off" w:after="0" w:afterAutospacing="off" w:line="276" w:lineRule="auto"/>
              <w:jc w:val="both"/>
            </w:pPr>
            <w:r w:rsidRPr="3FA7599B" w:rsidR="3FA7599B">
              <w:rPr>
                <w:rFonts w:ascii="Arial" w:hAnsi="Arial" w:eastAsia="Arial" w:cs="Arial"/>
                <w:color w:val="000000" w:themeColor="text1" w:themeTint="FF" w:themeShade="FF"/>
                <w:sz w:val="19"/>
                <w:szCs w:val="19"/>
              </w:rPr>
              <w:t>Tipo de material</w:t>
            </w:r>
          </w:p>
          <w:p w:rsidR="3FA7599B" w:rsidP="3FA7599B" w:rsidRDefault="3FA7599B" w14:paraId="01BAA0DA" w14:textId="68E40B76">
            <w:pPr>
              <w:spacing w:before="0" w:beforeAutospacing="off" w:after="0" w:afterAutospacing="off" w:line="276" w:lineRule="auto"/>
              <w:jc w:val="both"/>
            </w:pPr>
            <w:r w:rsidRPr="3FA7599B" w:rsidR="3FA7599B">
              <w:rPr>
                <w:rFonts w:ascii="Arial" w:hAnsi="Arial" w:eastAsia="Arial" w:cs="Arial"/>
                <w:color w:val="000000" w:themeColor="text1" w:themeTint="FF" w:themeShade="FF"/>
                <w:sz w:val="19"/>
                <w:szCs w:val="19"/>
              </w:rPr>
              <w:t>(Video, capítulo de libro, artículo, otro)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3FA7599B" w:rsidP="3FA7599B" w:rsidRDefault="3FA7599B" w14:paraId="73FF861D" w14:textId="07F79561">
            <w:pPr>
              <w:spacing w:before="0" w:beforeAutospacing="off" w:after="0" w:afterAutospacing="off" w:line="276" w:lineRule="auto"/>
              <w:jc w:val="both"/>
            </w:pPr>
            <w:r w:rsidRPr="3FA7599B" w:rsidR="3FA7599B">
              <w:rPr>
                <w:rFonts w:ascii="Arial" w:hAnsi="Arial" w:eastAsia="Arial" w:cs="Arial"/>
                <w:color w:val="000000" w:themeColor="text1" w:themeTint="FF" w:themeShade="FF"/>
                <w:sz w:val="19"/>
                <w:szCs w:val="19"/>
              </w:rPr>
              <w:t>Enlace del Recurso o</w:t>
            </w:r>
          </w:p>
          <w:p w:rsidR="3FA7599B" w:rsidP="3FA7599B" w:rsidRDefault="3FA7599B" w14:paraId="0701BC93" w14:textId="5FE5890D">
            <w:pPr>
              <w:spacing w:before="0" w:beforeAutospacing="off" w:after="0" w:afterAutospacing="off" w:line="276" w:lineRule="auto"/>
              <w:jc w:val="both"/>
            </w:pPr>
            <w:r w:rsidRPr="3FA7599B" w:rsidR="3FA7599B">
              <w:rPr>
                <w:rFonts w:ascii="Arial" w:hAnsi="Arial" w:eastAsia="Arial" w:cs="Arial"/>
                <w:color w:val="000000" w:themeColor="text1" w:themeTint="FF" w:themeShade="FF"/>
                <w:sz w:val="19"/>
                <w:szCs w:val="19"/>
              </w:rPr>
              <w:t>Archivo del documento o material</w:t>
            </w:r>
          </w:p>
        </w:tc>
      </w:tr>
      <w:tr w:rsidR="3FA7599B" w:rsidTr="569A0E78" w14:paraId="0F77DE26">
        <w:trPr>
          <w:trHeight w:val="660"/>
        </w:trPr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7832FAE" w:rsidP="3FA7599B" w:rsidRDefault="47832FAE" w14:paraId="4A021E16" w14:textId="0F2F1D2D">
            <w:pPr>
              <w:spacing w:before="0" w:beforeAutospacing="off" w:after="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</w:pPr>
            <w:r w:rsidRPr="3FA7599B" w:rsidR="47832FAE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>2.</w:t>
            </w:r>
            <w:r w:rsidRPr="3FA7599B" w:rsidR="47832FAE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 xml:space="preserve"> Contratación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569A0E78" w:rsidRDefault="3FA7599B" w14:paraId="2F14BB99" w14:textId="1F11F028">
            <w:pPr>
              <w:spacing w:before="0" w:beforeAutospacing="off" w:after="0" w:afterAutospacing="off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569A0E78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Ministerio de Comercio, Industria y Turismo. (2013). </w:t>
            </w:r>
            <w:r w:rsidRPr="569A0E78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Decreto</w:t>
            </w:r>
            <w:r w:rsidRPr="569A0E78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Número 13</w:t>
            </w:r>
            <w:r w:rsidRPr="569A0E78" w:rsidR="571FBCE7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7</w:t>
            </w:r>
            <w:r w:rsidRPr="569A0E78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7 del 27 de junio de 2013.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3FA7599B" w:rsidRDefault="3FA7599B" w14:paraId="77F4ACA9" w14:textId="54366429">
            <w:pPr>
              <w:spacing w:before="0" w:beforeAutospacing="off" w:after="0" w:afterAutospacing="off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PDF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2040C1BD" w:rsidP="3FA7599B" w:rsidRDefault="2040C1BD" w14:paraId="26FA1021" w14:textId="27258692">
            <w:pPr>
              <w:spacing w:before="0" w:beforeAutospacing="off" w:after="0" w:afterAutospacing="off" w:line="276" w:lineRule="auto"/>
              <w:jc w:val="both"/>
              <w:rPr>
                <w:rFonts w:ascii="Arial" w:hAnsi="Arial" w:eastAsia="Arial" w:cs="Arial"/>
                <w:b w:val="1"/>
                <w:bCs w:val="1"/>
                <w:sz w:val="20"/>
                <w:szCs w:val="20"/>
              </w:rPr>
            </w:pPr>
            <w:hyperlink r:id="R22ebac92721d44d8">
              <w:r w:rsidRPr="3FA7599B" w:rsidR="2040C1BD">
                <w:rPr>
                  <w:rStyle w:val="Hipervnculo"/>
                  <w:rFonts w:ascii="Arial" w:hAnsi="Arial" w:eastAsia="Arial" w:cs="Arial"/>
                  <w:b w:val="1"/>
                  <w:bCs w:val="1"/>
                  <w:sz w:val="20"/>
                  <w:szCs w:val="20"/>
                </w:rPr>
                <w:t>https://ecored-sena.github.io/228132_CF4_GESTION_SERVICIOS_NUBE/downloads/articles-9011_documento.pdf</w:t>
              </w:r>
            </w:hyperlink>
            <w:r w:rsidRPr="3FA7599B" w:rsidR="2040C1BD">
              <w:rPr>
                <w:rFonts w:ascii="Arial" w:hAnsi="Arial" w:eastAsia="Arial" w:cs="Arial"/>
                <w:b w:val="1"/>
                <w:bCs w:val="1"/>
                <w:sz w:val="20"/>
                <w:szCs w:val="20"/>
              </w:rPr>
              <w:t xml:space="preserve"> </w:t>
            </w:r>
          </w:p>
        </w:tc>
      </w:tr>
      <w:tr w:rsidR="3FA7599B" w:rsidTr="569A0E78" w14:paraId="00AADACE">
        <w:trPr>
          <w:trHeight w:val="660"/>
        </w:trPr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7C8C9B0A" w:rsidP="3FA7599B" w:rsidRDefault="7C8C9B0A" w14:paraId="26FDD009" w14:textId="3A94C31F">
            <w:pPr>
              <w:pStyle w:val="Normal"/>
              <w:spacing w:before="0" w:beforeAutospacing="off" w:after="0" w:afterAutospacing="off" w:line="276" w:lineRule="auto"/>
              <w:ind w:left="0"/>
              <w:jc w:val="both"/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</w:pPr>
            <w:r w:rsidRPr="3FA7599B" w:rsidR="7C8C9B0A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>2.</w:t>
            </w:r>
            <w:r w:rsidRPr="3FA7599B" w:rsidR="7C8C9B0A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 xml:space="preserve"> Contratación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2DF64731" w:rsidRDefault="3FA7599B" w14:paraId="008E2BF4" w14:textId="7277C430">
            <w:pPr>
              <w:spacing w:before="0" w:beforeAutospacing="off" w:after="0" w:afterAutospacing="off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2DF64731" w:rsidR="3D461F2D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Agencia española de protección de datos. (2013). Guía para clientes que contraten servicios de </w:t>
            </w:r>
            <w:r w:rsidRPr="2DF64731" w:rsidR="2C042EF7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Cloud </w:t>
            </w:r>
            <w:r w:rsidRPr="2DF64731" w:rsidR="3D461F2D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Computing.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3FA7599B" w:rsidRDefault="3FA7599B" w14:paraId="2210192D" w14:textId="2EF03FA7">
            <w:pPr>
              <w:spacing w:before="0" w:beforeAutospacing="off" w:after="0" w:afterAutospacing="off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PDF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16713DBB" w:rsidP="3FA7599B" w:rsidRDefault="16713DBB" w14:paraId="0C55A15F" w14:textId="30C5ADB4">
            <w:pPr>
              <w:spacing w:before="0" w:beforeAutospacing="off" w:after="0" w:afterAutospacing="off" w:line="276" w:lineRule="auto"/>
              <w:jc w:val="both"/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</w:pPr>
            <w:hyperlink r:id="Rf47b90227707421f">
              <w:r w:rsidRPr="3FA7599B" w:rsidR="16713DBB">
                <w:rPr>
                  <w:rStyle w:val="Hipervnculo"/>
                  <w:rFonts w:ascii="Arial" w:hAnsi="Arial" w:eastAsia="Arial" w:cs="Arial"/>
                  <w:sz w:val="20"/>
                  <w:szCs w:val="20"/>
                </w:rPr>
                <w:t>https://ecored-sena.github.io/228132_CF4_GESTION_SERVICIOS_NUBE/downloads/Gu%C3%ADaParaClientesQueContratenServiciosDeCloudComputing-AGPD.pdf</w:t>
              </w:r>
            </w:hyperlink>
            <w:r w:rsidRPr="3FA7599B" w:rsidR="16713DBB">
              <w:rPr>
                <w:rFonts w:ascii="Arial" w:hAnsi="Arial" w:eastAsia="Arial" w:cs="Arial"/>
                <w:color w:val="000000" w:themeColor="text1" w:themeTint="FF" w:themeShade="FF"/>
                <w:sz w:val="20"/>
                <w:szCs w:val="20"/>
              </w:rPr>
              <w:t xml:space="preserve"> </w:t>
            </w:r>
          </w:p>
        </w:tc>
      </w:tr>
      <w:tr w:rsidR="3FA7599B" w:rsidTr="569A0E78" w14:paraId="5DA02BA5">
        <w:trPr>
          <w:trHeight w:val="660"/>
        </w:trPr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7805F837" w:rsidP="3FA7599B" w:rsidRDefault="7805F837" w14:paraId="55D36C4F" w14:textId="2CD04AC3">
            <w:pPr>
              <w:spacing w:before="0" w:beforeAutospacing="off" w:after="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</w:pPr>
            <w:r w:rsidRPr="3FA7599B" w:rsidR="7805F837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>5.</w:t>
            </w:r>
            <w:r w:rsidRPr="3FA7599B" w:rsidR="7805F837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 xml:space="preserve"> Proyectos de TI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3FA7599B" w:rsidRDefault="3FA7599B" w14:paraId="3973AC29" w14:textId="2789072C">
            <w:pPr>
              <w:spacing w:before="0" w:beforeAutospacing="off" w:after="0" w:afterAutospacing="off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República de Colombia, Ministerio de tecnologías de la información y las comunicaciones. (2012). Ley 1581 de 2012.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3FA7599B" w:rsidRDefault="3FA7599B" w14:paraId="7CDC5608" w14:textId="3D6A5047">
            <w:pPr>
              <w:spacing w:before="0" w:beforeAutospacing="off" w:after="0" w:afterAutospacing="off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PDF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3A5EA773" w:rsidP="3FA7599B" w:rsidRDefault="3A5EA773" w14:paraId="11379C38" w14:textId="3AE8CB8E">
            <w:pPr>
              <w:spacing w:before="0" w:beforeAutospacing="off" w:after="0" w:afterAutospacing="off" w:line="276" w:lineRule="auto"/>
              <w:jc w:val="both"/>
              <w:rPr>
                <w:rFonts w:ascii="Arial" w:hAnsi="Arial" w:eastAsia="Arial" w:cs="Arial"/>
                <w:color w:val="0000FF"/>
                <w:sz w:val="20"/>
                <w:szCs w:val="20"/>
              </w:rPr>
            </w:pPr>
            <w:r w:rsidRPr="3FA7599B" w:rsidR="3A5EA773">
              <w:rPr>
                <w:rFonts w:ascii="Arial" w:hAnsi="Arial" w:eastAsia="Arial" w:cs="Arial"/>
                <w:color w:val="0000FF"/>
                <w:sz w:val="20"/>
                <w:szCs w:val="20"/>
              </w:rPr>
              <w:t>https://ecored-sena.github.io/228132_CF4_GESTION_SERVICIOS_NUBE/downloads/Ley_1581_de_2012.pdf</w:t>
            </w:r>
          </w:p>
        </w:tc>
      </w:tr>
      <w:tr w:rsidR="3FA7599B" w:rsidTr="569A0E78" w14:paraId="160C9E7E">
        <w:trPr>
          <w:trHeight w:val="660"/>
        </w:trPr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4200DD43" w:rsidP="3FA7599B" w:rsidRDefault="4200DD43" w14:paraId="7D6F27AD" w14:textId="53E35F37">
            <w:pPr>
              <w:pStyle w:val="Normal"/>
              <w:spacing w:line="276" w:lineRule="auto"/>
              <w:jc w:val="both"/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</w:pPr>
            <w:r w:rsidRPr="3FA7599B" w:rsidR="4200DD43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>3.</w:t>
            </w:r>
            <w:r w:rsidRPr="3FA7599B" w:rsidR="4200DD43">
              <w:rPr>
                <w:rFonts w:ascii="Arial" w:hAnsi="Arial" w:eastAsia="Arial" w:cs="Arial"/>
                <w:b w:val="0"/>
                <w:bCs w:val="0"/>
                <w:color w:val="auto"/>
                <w:sz w:val="20"/>
                <w:szCs w:val="20"/>
              </w:rPr>
              <w:t xml:space="preserve"> Proveedores de servicio en la nube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3FA7599B" w:rsidRDefault="3FA7599B" w14:paraId="7C0C5B74" w14:textId="1333C70F">
            <w:pPr>
              <w:spacing w:before="0" w:beforeAutospacing="off" w:after="0" w:afterAutospacing="off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Página relacionada con los proveedores de servicios en la nube. Accedida el 27 de diciembre de 2021 </w:t>
            </w: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Public</w:t>
            </w: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Cloud </w:t>
            </w: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Services</w:t>
            </w: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</w:t>
            </w: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Comparison</w:t>
            </w: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, comparecloud.in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:rsidR="3FA7599B" w:rsidP="3FA7599B" w:rsidRDefault="3FA7599B" w14:paraId="4133BC52" w14:textId="3FAC460A">
            <w:pPr>
              <w:spacing w:before="0" w:beforeAutospacing="off" w:after="0" w:afterAutospacing="off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3FA7599B" w:rsidR="3FA7599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Página web</w:t>
            </w:r>
          </w:p>
        </w:tc>
        <w:tc>
          <w:tcPr>
            <w:tcW w:w="249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3182EF61" w:rsidP="3FA7599B" w:rsidRDefault="3182EF61" w14:paraId="2786CA53" w14:textId="2A2F469A">
            <w:pPr>
              <w:pStyle w:val="Normal"/>
              <w:spacing w:line="276" w:lineRule="auto"/>
              <w:jc w:val="both"/>
              <w:rPr>
                <w:rFonts w:ascii="Arial" w:hAnsi="Arial" w:eastAsia="Arial" w:cs="Arial"/>
                <w:color w:val="0000FF"/>
                <w:sz w:val="20"/>
                <w:szCs w:val="20"/>
              </w:rPr>
            </w:pPr>
            <w:r w:rsidRPr="3FA7599B" w:rsidR="3182EF61">
              <w:rPr>
                <w:rFonts w:ascii="Arial" w:hAnsi="Arial" w:eastAsia="Arial" w:cs="Arial"/>
                <w:color w:val="0000FF"/>
                <w:sz w:val="20"/>
                <w:szCs w:val="20"/>
              </w:rPr>
              <w:t>https://comparecloud.in/</w:t>
            </w:r>
          </w:p>
        </w:tc>
      </w:tr>
    </w:tbl>
    <w:p w:rsidRPr="00276BA8" w:rsidR="0059034F" w:rsidP="3FA7599B" w:rsidRDefault="0059034F" w14:paraId="016C3BE0" w14:textId="0B6CC089">
      <w:pPr>
        <w:pStyle w:val="Normal"/>
        <w:spacing w:line="240" w:lineRule="auto"/>
        <w:rPr>
          <w:sz w:val="20"/>
          <w:szCs w:val="20"/>
        </w:rPr>
      </w:pPr>
    </w:p>
    <w:p w:rsidR="3FA7599B" w:rsidP="3FA7599B" w:rsidRDefault="3FA7599B" w14:paraId="4ABDB696" w14:textId="238CD5ED">
      <w:pPr>
        <w:pStyle w:val="Normal"/>
        <w:spacing w:line="240" w:lineRule="auto"/>
        <w:rPr>
          <w:sz w:val="20"/>
          <w:szCs w:val="20"/>
        </w:rPr>
      </w:pPr>
    </w:p>
    <w:p w:rsidRPr="00276BA8" w:rsidR="0059034F" w:rsidP="0046727F" w:rsidRDefault="00D55C84" w14:paraId="3041AA69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GLOSARIO: </w:t>
      </w:r>
    </w:p>
    <w:p w:rsidRPr="00276BA8" w:rsidR="0059034F" w:rsidP="3FA7599B" w:rsidRDefault="0059034F" w14:paraId="6630A250" w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color w:val="000000"/>
          <w:sz w:val="20"/>
          <w:szCs w:val="20"/>
        </w:rPr>
      </w:pPr>
    </w:p>
    <w:p w:rsidRPr="00E8515E" w:rsidR="0059034F" w:rsidP="0046727F" w:rsidRDefault="00E8515E" w14:paraId="7E49FD31" w14:textId="737D4BE5">
      <w:pPr>
        <w:spacing w:line="240" w:lineRule="auto"/>
        <w:rPr>
          <w:color w:val="FF0000"/>
          <w:sz w:val="20"/>
          <w:szCs w:val="20"/>
        </w:rPr>
      </w:pPr>
      <w:r w:rsidRPr="00E8515E">
        <w:rPr>
          <w:color w:val="FF0000"/>
          <w:sz w:val="20"/>
          <w:szCs w:val="20"/>
        </w:rPr>
        <w:t>El glosario está correcto. Se puede reusar tal cual.</w:t>
      </w:r>
    </w:p>
    <w:p w:rsidRPr="00276BA8" w:rsidR="00E8515E" w:rsidP="0046727F" w:rsidRDefault="00E8515E" w14:paraId="2168E86B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7783420D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0189D34E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 xml:space="preserve">REFERENCIAS BIBLIOGRÁFICAS: </w:t>
      </w:r>
    </w:p>
    <w:p w:rsidR="0059034F" w:rsidP="0046727F" w:rsidRDefault="0059034F" w14:paraId="72CEF538" w14:textId="1B65A1B5">
      <w:pPr>
        <w:spacing w:line="240" w:lineRule="auto"/>
        <w:rPr>
          <w:color w:val="808080"/>
          <w:sz w:val="20"/>
          <w:szCs w:val="20"/>
        </w:rPr>
      </w:pPr>
    </w:p>
    <w:p w:rsidR="3595E12C" w:rsidP="3FA7599B" w:rsidRDefault="3595E12C" w14:paraId="00DDE97C" w14:textId="7C0FD5FB">
      <w:pPr>
        <w:pStyle w:val="Ttulo1"/>
        <w:shd w:val="clear" w:color="auto" w:fill="FFFFFF" w:themeFill="background1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</w:pPr>
      <w:r w:rsidRPr="3FA7599B" w:rsidR="3595E1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  <w:t xml:space="preserve">Allcode.com (2023). 10 </w:t>
      </w:r>
      <w:r w:rsidRPr="3FA7599B" w:rsidR="3595E1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  <w:t>Top</w:t>
      </w:r>
      <w:r w:rsidRPr="3FA7599B" w:rsidR="3595E1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  <w:t xml:space="preserve"> Cloud </w:t>
      </w:r>
      <w:r w:rsidRPr="3FA7599B" w:rsidR="3595E1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  <w:t>Providers</w:t>
      </w:r>
      <w:r w:rsidRPr="3FA7599B" w:rsidR="3595E1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  <w:t xml:space="preserve"> in 2023. </w:t>
      </w:r>
      <w:hyperlink r:id="R6a046fc4e8b5465a">
        <w:r w:rsidRPr="3FA7599B" w:rsidR="3595E12C">
          <w:rPr>
            <w:rStyle w:val="Hipervnculo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sz w:val="20"/>
            <w:szCs w:val="20"/>
          </w:rPr>
          <w:t>https://allcode.com/cloud-providers/</w:t>
        </w:r>
      </w:hyperlink>
      <w:r w:rsidRPr="3FA7599B" w:rsidR="3595E12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color w:val="333333"/>
          <w:sz w:val="20"/>
          <w:szCs w:val="20"/>
          <w:u w:val="none"/>
        </w:rPr>
        <w:t xml:space="preserve"> </w:t>
      </w:r>
    </w:p>
    <w:p w:rsidR="3FA7599B" w:rsidP="3FA7599B" w:rsidRDefault="3FA7599B" w14:paraId="2C3A6A26" w14:textId="2E061D76">
      <w:pPr>
        <w:pStyle w:val="Normal"/>
        <w:spacing w:line="240" w:lineRule="auto"/>
        <w:rPr>
          <w:color w:val="FF0000"/>
          <w:sz w:val="20"/>
          <w:szCs w:val="20"/>
        </w:rPr>
      </w:pPr>
    </w:p>
    <w:p w:rsidRPr="00E8515E" w:rsidR="00E8515E" w:rsidP="0046727F" w:rsidRDefault="006365A4" w14:paraId="24F960B7" w14:textId="3972963C">
      <w:pPr>
        <w:spacing w:line="240" w:lineRule="auto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>Las referencias bibliográficas están correctas, excepto por el enlace de la siguiente (actualizar el enlace por el que acá se deja):</w:t>
      </w:r>
    </w:p>
    <w:p w:rsidRPr="00276BA8" w:rsidR="00E8515E" w:rsidP="0046727F" w:rsidRDefault="00E8515E" w14:paraId="08C04FE6" w14:textId="77777777">
      <w:pPr>
        <w:spacing w:line="240" w:lineRule="auto"/>
        <w:rPr>
          <w:color w:val="808080"/>
          <w:sz w:val="20"/>
          <w:szCs w:val="20"/>
        </w:rPr>
      </w:pPr>
    </w:p>
    <w:p w:rsidRPr="00276BA8" w:rsidR="00E8515E" w:rsidP="0046727F" w:rsidRDefault="006365A4" w14:paraId="24A3DDEB" w14:textId="369C7C41">
      <w:pPr>
        <w:spacing w:line="240" w:lineRule="auto"/>
        <w:rPr>
          <w:sz w:val="20"/>
          <w:szCs w:val="20"/>
        </w:rPr>
      </w:pPr>
      <w:r w:rsidRPr="006365A4">
        <w:rPr>
          <w:sz w:val="20"/>
          <w:szCs w:val="20"/>
        </w:rPr>
        <w:t>SANTOS GARCÍA (2012). Comunicación oral y escrita.</w:t>
      </w:r>
      <w:r>
        <w:rPr>
          <w:sz w:val="20"/>
          <w:szCs w:val="20"/>
        </w:rPr>
        <w:t xml:space="preserve"> </w:t>
      </w:r>
      <w:hyperlink w:history="1" r:id="rId34">
        <w:r w:rsidRPr="00684EC4">
          <w:rPr>
            <w:rStyle w:val="Hipervnculo"/>
            <w:sz w:val="20"/>
            <w:szCs w:val="20"/>
          </w:rPr>
          <w:t>https://www.aliat.click/BibliotecasDigitales/Axiologicas/Comunicacion_oral_y_escrita.pdf</w:t>
        </w:r>
      </w:hyperlink>
      <w:r>
        <w:rPr>
          <w:sz w:val="20"/>
          <w:szCs w:val="20"/>
        </w:rPr>
        <w:t xml:space="preserve"> </w:t>
      </w:r>
    </w:p>
    <w:p w:rsidR="00AC1EBE" w:rsidP="0046727F" w:rsidRDefault="00AC1EBE" w14:paraId="19796AC6" w14:textId="2C57A421">
      <w:pPr>
        <w:spacing w:line="240" w:lineRule="auto"/>
        <w:rPr>
          <w:sz w:val="20"/>
          <w:szCs w:val="20"/>
        </w:rPr>
      </w:pPr>
    </w:p>
    <w:p w:rsidRPr="00276BA8" w:rsidR="006365A4" w:rsidP="0046727F" w:rsidRDefault="006365A4" w14:paraId="394049A6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5687EB74" w14:textId="301D6F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CONTROL DEL DOCUMENTO</w:t>
      </w:r>
      <w:r w:rsidRPr="00276BA8" w:rsidR="00AC1EBE">
        <w:rPr>
          <w:b/>
          <w:color w:val="000000"/>
          <w:sz w:val="20"/>
          <w:szCs w:val="20"/>
        </w:rPr>
        <w:t>:</w:t>
      </w:r>
    </w:p>
    <w:p w:rsidRPr="00276BA8" w:rsidR="0059034F" w:rsidP="0046727F" w:rsidRDefault="0059034F" w14:paraId="37609BCE" w14:textId="77777777">
      <w:pPr>
        <w:spacing w:line="240" w:lineRule="auto"/>
        <w:rPr>
          <w:b/>
          <w:sz w:val="20"/>
          <w:szCs w:val="20"/>
        </w:rPr>
      </w:pPr>
    </w:p>
    <w:tbl>
      <w:tblPr>
        <w:tblW w:w="9967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Pr="00276BA8" w:rsidR="0059034F" w:rsidTr="6EC083AB" w14:paraId="1EDCC727" w14:textId="77777777">
        <w:tc>
          <w:tcPr>
            <w:tcW w:w="1272" w:type="dxa"/>
            <w:tcBorders>
              <w:top w:val="nil"/>
              <w:left w:val="nil"/>
            </w:tcBorders>
            <w:tcMar/>
          </w:tcPr>
          <w:p w:rsidRPr="00276BA8" w:rsidR="0059034F" w:rsidP="0046727F" w:rsidRDefault="0059034F" w14:paraId="1045FF70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276BA8" w:rsidR="0059034F" w:rsidP="0046727F" w:rsidRDefault="00D55C84" w14:paraId="686517BE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tcMar/>
            <w:vAlign w:val="center"/>
          </w:tcPr>
          <w:p w:rsidRPr="00276BA8" w:rsidR="0059034F" w:rsidP="0046727F" w:rsidRDefault="00D55C84" w14:paraId="094CCCB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tcMar/>
            <w:vAlign w:val="center"/>
          </w:tcPr>
          <w:p w:rsidRPr="00276BA8" w:rsidR="0059034F" w:rsidP="0046727F" w:rsidRDefault="00D55C84" w14:paraId="625713AC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Dependencia</w:t>
            </w:r>
          </w:p>
          <w:p w:rsidRPr="00276BA8" w:rsidR="0059034F" w:rsidP="0046727F" w:rsidRDefault="00D55C84" w14:paraId="419AA359" w14:textId="77777777">
            <w:pPr>
              <w:rPr>
                <w:i/>
                <w:sz w:val="20"/>
                <w:szCs w:val="20"/>
              </w:rPr>
            </w:pPr>
            <w:r w:rsidRPr="00276BA8">
              <w:rPr>
                <w:i/>
                <w:color w:val="595959"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tcMar/>
            <w:vAlign w:val="center"/>
          </w:tcPr>
          <w:p w:rsidRPr="00276BA8" w:rsidR="0059034F" w:rsidP="0046727F" w:rsidRDefault="00D55C84" w14:paraId="64795C7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Fecha</w:t>
            </w:r>
          </w:p>
        </w:tc>
      </w:tr>
      <w:tr w:rsidRPr="00276BA8" w:rsidR="00036BC0" w:rsidTr="6EC083AB" w14:paraId="42FAA003" w14:textId="77777777">
        <w:trPr>
          <w:trHeight w:val="340"/>
        </w:trPr>
        <w:tc>
          <w:tcPr>
            <w:tcW w:w="1272" w:type="dxa"/>
            <w:vMerge w:val="restart"/>
            <w:tcMar/>
          </w:tcPr>
          <w:p w:rsidRPr="00276BA8" w:rsidR="00036BC0" w:rsidP="0046727F" w:rsidRDefault="00036BC0" w14:paraId="16D0E40F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11986394" w14:textId="2AFC9640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Pablo Cesar Pardo Ortiz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1D004CC0" w14:textId="521A3343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65503C94" w14:textId="5A22D92F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1BC34891" w14:textId="6239C7B2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225735D4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D7058BA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59654B55" w14:textId="086D0F8A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Hernando José Peña Hidalgo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22F22345" w14:textId="3972F4FC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578BC4A9" w14:textId="5A589565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49DD8F22" w14:textId="135D6131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44619BEB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8BB3B95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1644B620" w14:textId="3796F129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José Luis Bastidas Pérez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21303C3A" w14:textId="03BC6488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5CBFE9BB" w14:textId="42E30FDC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2D449297" w14:textId="0E5E45C4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251EA14E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51572F7D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="6EC083AB" w:rsidP="6EC083AB" w:rsidRDefault="6EC083AB" w14:paraId="4D8B454E" w14:textId="43BA5506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Joaquín Patiño Cerón</w:t>
            </w:r>
          </w:p>
        </w:tc>
        <w:tc>
          <w:tcPr>
            <w:tcW w:w="1559" w:type="dxa"/>
            <w:tcMar/>
            <w:vAlign w:val="center"/>
          </w:tcPr>
          <w:p w:rsidR="6EC083AB" w:rsidP="6EC083AB" w:rsidRDefault="6EC083AB" w14:paraId="467EE68D" w14:textId="4750BA5D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5ACC49CD" w14:textId="2C9FD6E2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5AF8A940" w14:textId="3D211702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30995ED9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75E98533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="6EC083AB" w:rsidP="6EC083AB" w:rsidRDefault="6EC083AB" w14:paraId="41A2C63A" w14:textId="26CE1F78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Peter Emerson </w:t>
            </w: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Pinchao</w:t>
            </w: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 xml:space="preserve"> Solís</w:t>
            </w:r>
          </w:p>
        </w:tc>
        <w:tc>
          <w:tcPr>
            <w:tcW w:w="1559" w:type="dxa"/>
            <w:tcMar/>
          </w:tcPr>
          <w:p w:rsidR="6EC083AB" w:rsidP="6EC083AB" w:rsidRDefault="6EC083AB" w14:paraId="055D5858" w14:textId="2151D2D7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</w:tcPr>
          <w:p w:rsidR="6EC083AB" w:rsidP="6EC083AB" w:rsidRDefault="6EC083AB" w14:paraId="6122AB99" w14:textId="4A04E7C2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</w:tcPr>
          <w:p w:rsidR="6EC083AB" w:rsidP="6EC083AB" w:rsidRDefault="6EC083AB" w14:paraId="4B5E5F1A" w14:textId="0DF0CEBD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75A72CC5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0BA98F33" w14:textId="77777777">
            <w:pP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="6EC083AB" w:rsidP="6EC083AB" w:rsidRDefault="6EC083AB" w14:paraId="020DC53C" w14:textId="10891D8F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Henry Eduardo Bastidas Paruma</w:t>
            </w:r>
          </w:p>
        </w:tc>
        <w:tc>
          <w:tcPr>
            <w:tcW w:w="1559" w:type="dxa"/>
            <w:tcMar/>
          </w:tcPr>
          <w:p w:rsidR="6EC083AB" w:rsidP="6EC083AB" w:rsidRDefault="6EC083AB" w14:paraId="4697A38D" w14:textId="72788929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  <w:vAlign w:val="center"/>
          </w:tcPr>
          <w:p w:rsidR="6EC083AB" w:rsidP="6EC083AB" w:rsidRDefault="6EC083AB" w14:paraId="7109042E" w14:textId="579A4F4E">
            <w:pPr>
              <w:spacing w:before="0" w:beforeAutospacing="off" w:after="0" w:afterAutospacing="off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0"/>
                <w:szCs w:val="20"/>
              </w:rPr>
              <w:t>Regional Cauca, Centro de Teleinformática y Producción Industrial</w:t>
            </w:r>
          </w:p>
        </w:tc>
        <w:tc>
          <w:tcPr>
            <w:tcW w:w="1888" w:type="dxa"/>
            <w:tcMar/>
            <w:vAlign w:val="center"/>
          </w:tcPr>
          <w:p w:rsidR="6EC083AB" w:rsidP="6EC083AB" w:rsidRDefault="6EC083AB" w14:paraId="32734D32" w14:textId="6E4B379A">
            <w:pPr>
              <w:spacing w:after="120" w:line="276" w:lineRule="auto"/>
              <w:rPr>
                <w:rFonts w:ascii="Arial" w:hAnsi="Arial" w:eastAsia="Arial" w:cs="Arial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</w:rPr>
            </w:pPr>
            <w:r w:rsidRPr="6EC083AB" w:rsidR="6EC083AB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19"/>
                <w:szCs w:val="19"/>
                <w:lang w:val="es-CO"/>
              </w:rPr>
              <w:t>Diciembre 2021</w:t>
            </w:r>
          </w:p>
        </w:tc>
      </w:tr>
      <w:tr w:rsidRPr="00276BA8" w:rsidR="00036BC0" w:rsidTr="6EC083AB" w14:paraId="29D463FE" w14:textId="77777777">
        <w:trPr>
          <w:trHeight w:val="340"/>
        </w:trPr>
        <w:tc>
          <w:tcPr>
            <w:tcW w:w="1272" w:type="dxa"/>
            <w:vMerge/>
            <w:tcMar/>
          </w:tcPr>
          <w:p w:rsidRPr="00276BA8" w:rsidR="00036BC0" w:rsidP="0046727F" w:rsidRDefault="00036BC0" w14:paraId="23D96A0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276BA8" w:rsidR="00036BC0" w:rsidP="6EC083AB" w:rsidRDefault="00036BC0" w14:paraId="66C49D2D" w14:textId="364D9D11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Fabián Leonardo Correa Díaz</w:t>
            </w:r>
          </w:p>
        </w:tc>
        <w:tc>
          <w:tcPr>
            <w:tcW w:w="1559" w:type="dxa"/>
            <w:tcMar/>
            <w:vAlign w:val="center"/>
          </w:tcPr>
          <w:p w:rsidRPr="00276BA8" w:rsidR="00036BC0" w:rsidP="6EC083AB" w:rsidRDefault="00036BC0" w14:paraId="1FCEA802" w14:textId="4EEF737F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Diseñador Instruccional</w:t>
            </w:r>
          </w:p>
        </w:tc>
        <w:tc>
          <w:tcPr>
            <w:tcW w:w="3257" w:type="dxa"/>
            <w:tcMar/>
            <w:vAlign w:val="center"/>
          </w:tcPr>
          <w:p w:rsidRPr="00276BA8" w:rsidR="00036BC0" w:rsidP="6EC083AB" w:rsidRDefault="00036BC0" w14:paraId="56101457" w14:textId="7860CFC1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Regional Santander – Centro Industrial del Diseño y la Manufactura</w:t>
            </w:r>
          </w:p>
        </w:tc>
        <w:tc>
          <w:tcPr>
            <w:tcW w:w="1888" w:type="dxa"/>
            <w:tcMar/>
            <w:vAlign w:val="center"/>
          </w:tcPr>
          <w:p w:rsidRPr="00276BA8" w:rsidR="00036BC0" w:rsidP="6EC083AB" w:rsidRDefault="00036BC0" w14:paraId="41E92F9D" w14:textId="3D6B5195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Octubre 2023</w:t>
            </w:r>
          </w:p>
        </w:tc>
      </w:tr>
      <w:tr w:rsidR="6EC083AB" w:rsidTr="6EC083AB" w14:paraId="3E66DA9B">
        <w:trPr>
          <w:trHeight w:val="340"/>
        </w:trPr>
        <w:tc>
          <w:tcPr>
            <w:tcW w:w="1272" w:type="dxa"/>
            <w:vMerge/>
            <w:tcMar/>
          </w:tcPr>
          <w:p w14:paraId="0E6940CD"/>
        </w:tc>
        <w:tc>
          <w:tcPr>
            <w:tcW w:w="1991" w:type="dxa"/>
            <w:tcMar/>
            <w:vAlign w:val="center"/>
          </w:tcPr>
          <w:p w:rsidR="539DBFE8" w:rsidP="6EC083AB" w:rsidRDefault="539DBFE8" w14:paraId="5F2B84A2" w14:textId="38C49D10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Rafael Neftalí Lizcano Reyes</w:t>
            </w:r>
          </w:p>
        </w:tc>
        <w:tc>
          <w:tcPr>
            <w:tcW w:w="1559" w:type="dxa"/>
            <w:tcMar/>
            <w:vAlign w:val="center"/>
          </w:tcPr>
          <w:p w:rsidR="539DBFE8" w:rsidP="6EC083AB" w:rsidRDefault="539DBFE8" w14:paraId="1FF958A7" w14:textId="5C328AAC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0"/>
                <w:szCs w:val="20"/>
                <w:lang w:val="es-CO"/>
              </w:rPr>
            </w:pPr>
            <w:r w:rsidRPr="6EC083AB" w:rsidR="539DBFE8">
              <w:rPr>
                <w:rFonts w:ascii="Arial" w:hAnsi="Arial" w:eastAsia="Arial" w:cs="Arial"/>
                <w:b w:val="0"/>
                <w:bCs w:val="0"/>
                <w:noProof w:val="0"/>
                <w:sz w:val="19"/>
                <w:szCs w:val="19"/>
                <w:lang w:val="es-CO"/>
              </w:rPr>
              <w:t>Responsable desarrollo curricular Ecosistema RED Santander</w:t>
            </w:r>
          </w:p>
        </w:tc>
        <w:tc>
          <w:tcPr>
            <w:tcW w:w="3257" w:type="dxa"/>
            <w:tcMar/>
            <w:vAlign w:val="center"/>
          </w:tcPr>
          <w:p w:rsidR="539DBFE8" w:rsidP="6EC083AB" w:rsidRDefault="539DBFE8" w14:paraId="5689EE7E" w14:textId="483B86E4">
            <w:pPr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Regional Santander – Centro Industrial del Diseño y la Manufactura</w:t>
            </w:r>
          </w:p>
        </w:tc>
        <w:tc>
          <w:tcPr>
            <w:tcW w:w="1888" w:type="dxa"/>
            <w:tcMar/>
            <w:vAlign w:val="center"/>
          </w:tcPr>
          <w:p w:rsidR="539DBFE8" w:rsidP="6EC083AB" w:rsidRDefault="539DBFE8" w14:paraId="5ED99DF9" w14:textId="4B4FC899">
            <w:pPr>
              <w:pStyle w:val="Normal"/>
              <w:rPr>
                <w:b w:val="0"/>
                <w:bCs w:val="0"/>
                <w:sz w:val="20"/>
                <w:szCs w:val="20"/>
              </w:rPr>
            </w:pPr>
            <w:r w:rsidRPr="6EC083AB" w:rsidR="539DBFE8">
              <w:rPr>
                <w:b w:val="0"/>
                <w:bCs w:val="0"/>
                <w:sz w:val="20"/>
                <w:szCs w:val="20"/>
              </w:rPr>
              <w:t>Octubre 2023</w:t>
            </w:r>
          </w:p>
        </w:tc>
      </w:tr>
    </w:tbl>
    <w:p w:rsidRPr="00276BA8" w:rsidR="0059034F" w:rsidP="0046727F" w:rsidRDefault="0059034F" w14:paraId="540CC577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59034F" w14:paraId="090036EF" w14:textId="77777777">
      <w:pPr>
        <w:spacing w:line="240" w:lineRule="auto"/>
        <w:rPr>
          <w:sz w:val="20"/>
          <w:szCs w:val="20"/>
        </w:rPr>
      </w:pPr>
    </w:p>
    <w:p w:rsidRPr="00276BA8" w:rsidR="0059034F" w:rsidP="0046727F" w:rsidRDefault="00D55C84" w14:paraId="3033AE59" w14:textId="46B0AC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color w:val="000000"/>
          <w:sz w:val="20"/>
          <w:szCs w:val="20"/>
        </w:rPr>
      </w:pPr>
      <w:r w:rsidRPr="00276BA8">
        <w:rPr>
          <w:b/>
          <w:color w:val="000000"/>
          <w:sz w:val="20"/>
          <w:szCs w:val="20"/>
        </w:rPr>
        <w:t>CONTROL DE CAMBIOS</w:t>
      </w:r>
      <w:r w:rsidRPr="00276BA8" w:rsidR="00AC1EBE">
        <w:rPr>
          <w:b/>
          <w:color w:val="000000"/>
          <w:sz w:val="20"/>
          <w:szCs w:val="20"/>
        </w:rPr>
        <w:t>:</w:t>
      </w:r>
    </w:p>
    <w:p w:rsidRPr="00276BA8" w:rsidR="0059034F" w:rsidP="0046727F" w:rsidRDefault="0059034F" w14:paraId="49B45337" w14:textId="77777777">
      <w:pPr>
        <w:spacing w:line="240" w:lineRule="auto"/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Pr="00276BA8" w:rsidR="0059034F" w14:paraId="08128DAD" w14:textId="77777777">
        <w:tc>
          <w:tcPr>
            <w:tcW w:w="1264" w:type="dxa"/>
            <w:tcBorders>
              <w:top w:val="nil"/>
              <w:left w:val="nil"/>
            </w:tcBorders>
          </w:tcPr>
          <w:p w:rsidRPr="00276BA8" w:rsidR="0059034F" w:rsidP="0046727F" w:rsidRDefault="0059034F" w14:paraId="25E93861" w14:textId="77777777">
            <w:pPr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:rsidRPr="00276BA8" w:rsidR="0059034F" w:rsidP="0046727F" w:rsidRDefault="00D55C84" w14:paraId="7F249B14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</w:tcPr>
          <w:p w:rsidRPr="00276BA8" w:rsidR="0059034F" w:rsidP="0046727F" w:rsidRDefault="00D55C84" w14:paraId="3A5E5729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</w:tcPr>
          <w:p w:rsidRPr="00276BA8" w:rsidR="0059034F" w:rsidP="0046727F" w:rsidRDefault="00D55C84" w14:paraId="50429457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</w:tcPr>
          <w:p w:rsidRPr="00276BA8" w:rsidR="0059034F" w:rsidP="0046727F" w:rsidRDefault="00D55C84" w14:paraId="25419C48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</w:tcPr>
          <w:p w:rsidRPr="00276BA8" w:rsidR="0059034F" w:rsidP="0046727F" w:rsidRDefault="00D55C84" w14:paraId="6115455B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Razón del Cambio</w:t>
            </w:r>
          </w:p>
        </w:tc>
      </w:tr>
      <w:tr w:rsidRPr="00276BA8" w:rsidR="0059034F" w14:paraId="285D14C8" w14:textId="77777777">
        <w:tc>
          <w:tcPr>
            <w:tcW w:w="1264" w:type="dxa"/>
          </w:tcPr>
          <w:p w:rsidRPr="00276BA8" w:rsidR="0059034F" w:rsidP="0046727F" w:rsidRDefault="00D55C84" w14:paraId="4AD1E29D" w14:textId="77777777">
            <w:pPr>
              <w:rPr>
                <w:sz w:val="20"/>
                <w:szCs w:val="20"/>
              </w:rPr>
            </w:pPr>
            <w:r w:rsidRPr="00276BA8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</w:tcPr>
          <w:p w:rsidRPr="00276BA8" w:rsidR="0059034F" w:rsidP="0046727F" w:rsidRDefault="0059034F" w14:paraId="70EF86C9" w14:textId="77777777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:rsidRPr="00276BA8" w:rsidR="0059034F" w:rsidP="0046727F" w:rsidRDefault="0059034F" w14:paraId="3012C07C" w14:textId="77777777">
            <w:pPr>
              <w:rPr>
                <w:sz w:val="20"/>
                <w:szCs w:val="20"/>
              </w:rPr>
            </w:pPr>
          </w:p>
        </w:tc>
        <w:tc>
          <w:tcPr>
            <w:tcW w:w="1843" w:type="dxa"/>
          </w:tcPr>
          <w:p w:rsidRPr="00276BA8" w:rsidR="0059034F" w:rsidP="0046727F" w:rsidRDefault="0059034F" w14:paraId="5A6F2B70" w14:textId="77777777">
            <w:pPr>
              <w:rPr>
                <w:sz w:val="20"/>
                <w:szCs w:val="20"/>
              </w:rPr>
            </w:pPr>
          </w:p>
        </w:tc>
        <w:tc>
          <w:tcPr>
            <w:tcW w:w="1044" w:type="dxa"/>
          </w:tcPr>
          <w:p w:rsidRPr="00276BA8" w:rsidR="0059034F" w:rsidP="0046727F" w:rsidRDefault="0059034F" w14:paraId="75E25215" w14:textId="77777777">
            <w:pPr>
              <w:rPr>
                <w:sz w:val="20"/>
                <w:szCs w:val="20"/>
              </w:rPr>
            </w:pPr>
          </w:p>
        </w:tc>
        <w:tc>
          <w:tcPr>
            <w:tcW w:w="1977" w:type="dxa"/>
          </w:tcPr>
          <w:p w:rsidRPr="00276BA8" w:rsidR="0059034F" w:rsidP="0046727F" w:rsidRDefault="0059034F" w14:paraId="0673ED23" w14:textId="77777777">
            <w:pPr>
              <w:rPr>
                <w:sz w:val="20"/>
                <w:szCs w:val="20"/>
              </w:rPr>
            </w:pPr>
          </w:p>
        </w:tc>
      </w:tr>
      <w:tr w:rsidRPr="00276BA8" w:rsidR="005F0547" w14:paraId="67283864" w14:textId="77777777">
        <w:tc>
          <w:tcPr>
            <w:tcW w:w="1264" w:type="dxa"/>
          </w:tcPr>
          <w:p w:rsidRPr="00276BA8" w:rsidR="005F0547" w:rsidP="0046727F" w:rsidRDefault="005F0547" w14:paraId="580266C9" w14:textId="77777777">
            <w:pPr>
              <w:rPr>
                <w:sz w:val="20"/>
                <w:szCs w:val="20"/>
              </w:rPr>
            </w:pPr>
          </w:p>
        </w:tc>
        <w:tc>
          <w:tcPr>
            <w:tcW w:w="2138" w:type="dxa"/>
          </w:tcPr>
          <w:p w:rsidRPr="00276BA8" w:rsidR="005F0547" w:rsidP="0046727F" w:rsidRDefault="005F0547" w14:paraId="6F2E1F6F" w14:textId="77777777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:rsidRPr="00276BA8" w:rsidR="005F0547" w:rsidP="0046727F" w:rsidRDefault="005F0547" w14:paraId="5778CD2C" w14:textId="77777777">
            <w:pPr>
              <w:rPr>
                <w:sz w:val="20"/>
                <w:szCs w:val="20"/>
              </w:rPr>
            </w:pPr>
          </w:p>
        </w:tc>
        <w:tc>
          <w:tcPr>
            <w:tcW w:w="1843" w:type="dxa"/>
          </w:tcPr>
          <w:p w:rsidRPr="00276BA8" w:rsidR="005F0547" w:rsidP="0046727F" w:rsidRDefault="005F0547" w14:paraId="506407E5" w14:textId="77777777">
            <w:pPr>
              <w:rPr>
                <w:sz w:val="20"/>
                <w:szCs w:val="20"/>
              </w:rPr>
            </w:pPr>
          </w:p>
        </w:tc>
        <w:tc>
          <w:tcPr>
            <w:tcW w:w="1044" w:type="dxa"/>
          </w:tcPr>
          <w:p w:rsidRPr="00276BA8" w:rsidR="005F0547" w:rsidP="0046727F" w:rsidRDefault="005F0547" w14:paraId="288FC026" w14:textId="77777777">
            <w:pPr>
              <w:rPr>
                <w:sz w:val="20"/>
                <w:szCs w:val="20"/>
              </w:rPr>
            </w:pPr>
          </w:p>
        </w:tc>
        <w:tc>
          <w:tcPr>
            <w:tcW w:w="1977" w:type="dxa"/>
          </w:tcPr>
          <w:p w:rsidRPr="00276BA8" w:rsidR="005F0547" w:rsidP="0046727F" w:rsidRDefault="005F0547" w14:paraId="2DCB311F" w14:textId="77777777">
            <w:pPr>
              <w:rPr>
                <w:sz w:val="20"/>
                <w:szCs w:val="20"/>
              </w:rPr>
            </w:pPr>
          </w:p>
        </w:tc>
      </w:tr>
    </w:tbl>
    <w:p w:rsidRPr="00276BA8" w:rsidR="007C4702" w:rsidP="0046727F" w:rsidRDefault="007C4702" w14:paraId="4F26C177" w14:textId="113F12A1">
      <w:pPr>
        <w:spacing w:line="240" w:lineRule="auto"/>
        <w:rPr>
          <w:sz w:val="20"/>
          <w:szCs w:val="20"/>
        </w:rPr>
      </w:pPr>
    </w:p>
    <w:sectPr w:rsidRPr="00276BA8" w:rsidR="007C4702">
      <w:headerReference w:type="default" r:id="rId35"/>
      <w:footerReference w:type="default" r:id="rId36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F" w:author="Fabian" w:date="2023-10-25T18:11:00Z" w:id="0">
    <w:p w:rsidR="007C2C2F" w:rsidRDefault="007C2C2F" w14:paraId="62AC6B29" w14:textId="77777777">
      <w:pPr>
        <w:pStyle w:val="Textocomentario"/>
      </w:pPr>
      <w:r>
        <w:rPr>
          <w:rStyle w:val="Refdecomentario"/>
        </w:rPr>
        <w:annotationRef/>
      </w:r>
    </w:p>
    <w:p w:rsidR="007C2C2F" w:rsidRDefault="00C00CC5" w14:paraId="3488684B" w14:textId="7933CB6A">
      <w:pPr>
        <w:pStyle w:val="Textocomentario"/>
      </w:pPr>
      <w:hyperlink w:history="1" w:anchor="/introduccion" r:id="rId1">
        <w:r w:rsidRPr="005D7663" w:rsidR="007C2C2F">
          <w:rPr>
            <w:rStyle w:val="Hipervnculo"/>
          </w:rPr>
          <w:t>https://ecored-sena.github.io/228132_CF4_GESTION_SERVICIOS_NUBE/#/introduccion</w:t>
        </w:r>
      </w:hyperlink>
      <w:r w:rsidR="007C2C2F">
        <w:t xml:space="preserve"> </w:t>
      </w:r>
    </w:p>
  </w:comment>
  <w:comment w:initials="F" w:author="Fabian" w:date="2023-10-25T15:19:00Z" w:id="1">
    <w:p w:rsidR="00661CCF" w:rsidRDefault="00661CCF" w14:paraId="2D20C58E" w14:textId="77777777">
      <w:pPr>
        <w:pStyle w:val="Textocomentario"/>
      </w:pPr>
      <w:r>
        <w:rPr>
          <w:rStyle w:val="Refdecomentario"/>
        </w:rPr>
        <w:annotationRef/>
      </w:r>
    </w:p>
    <w:p w:rsidR="00661CCF" w:rsidRDefault="007928A0" w14:paraId="59E988EE" w14:textId="1607ED93">
      <w:pPr>
        <w:pStyle w:val="Textocomentario"/>
      </w:pPr>
      <w:r>
        <w:t xml:space="preserve">Este numeral se puede tomar, eliminando </w:t>
      </w:r>
      <w:r w:rsidR="00661CCF">
        <w:t>el texto tachado con rojo. Lo demás se puede dejar tal cual.</w:t>
      </w:r>
    </w:p>
    <w:p w:rsidR="00661CCF" w:rsidRDefault="00661CCF" w14:paraId="2ABD8482" w14:textId="77777777">
      <w:pPr>
        <w:pStyle w:val="Textocomentario"/>
      </w:pPr>
    </w:p>
    <w:p w:rsidR="00661CCF" w:rsidRDefault="00C00CC5" w14:paraId="30052D45" w14:textId="42E10931">
      <w:pPr>
        <w:pStyle w:val="Textocomentario"/>
      </w:pPr>
      <w:hyperlink w:history="1" w:anchor="/curso/tema1" r:id="rId2">
        <w:r w:rsidRPr="00684EC4" w:rsidR="007928A0">
          <w:rPr>
            <w:rStyle w:val="Hipervnculo"/>
          </w:rPr>
          <w:t>https://ecored-sena.github.io/228132_CF4_GESTION_SERVICIOS_NUBE/#/curso/tema1</w:t>
        </w:r>
      </w:hyperlink>
      <w:r w:rsidR="007928A0">
        <w:t xml:space="preserve"> </w:t>
      </w:r>
    </w:p>
  </w:comment>
  <w:comment w:initials="F" w:author="Fabian" w:date="2023-10-25T15:23:00Z" w:id="2">
    <w:p w:rsidR="007928A0" w:rsidRDefault="007928A0" w14:paraId="766CB4B8" w14:textId="77777777">
      <w:pPr>
        <w:pStyle w:val="Textocomentario"/>
      </w:pPr>
      <w:r>
        <w:rPr>
          <w:rStyle w:val="Refdecomentario"/>
        </w:rPr>
        <w:annotationRef/>
      </w:r>
    </w:p>
    <w:p w:rsidR="007928A0" w:rsidRDefault="007928A0" w14:paraId="22516B40" w14:textId="14BAC9C1">
      <w:pPr>
        <w:pStyle w:val="Textocomentario"/>
      </w:pPr>
      <w:r>
        <w:t xml:space="preserve">En este </w:t>
      </w:r>
      <w:proofErr w:type="spellStart"/>
      <w:r>
        <w:t>subnumeral</w:t>
      </w:r>
      <w:proofErr w:type="spellEnd"/>
      <w:r>
        <w:t xml:space="preserve">, tomar el primer párrafo tal cual como está en el </w:t>
      </w:r>
      <w:r w:rsidR="007C2C2F">
        <w:t xml:space="preserve">CF de </w:t>
      </w:r>
      <w:proofErr w:type="gramStart"/>
      <w:r>
        <w:t>reúso</w:t>
      </w:r>
      <w:proofErr w:type="gramEnd"/>
      <w:r>
        <w:t xml:space="preserve"> pero reemplazar el texto tachado por </w:t>
      </w:r>
      <w:r w:rsidR="002F1BA6">
        <w:t xml:space="preserve">la </w:t>
      </w:r>
      <w:proofErr w:type="spellStart"/>
      <w:r w:rsidR="002F1BA6">
        <w:t>info</w:t>
      </w:r>
      <w:proofErr w:type="spellEnd"/>
      <w:r w:rsidR="002F1BA6">
        <w:t xml:space="preserve"> </w:t>
      </w:r>
      <w:r>
        <w:t>que se deja en este documento.</w:t>
      </w:r>
    </w:p>
  </w:comment>
  <w:comment w:initials="F" w:author="Fabian" w:date="2023-10-25T15:29:00Z" w:id="3">
    <w:p w:rsidR="007928A0" w:rsidRDefault="007928A0" w14:paraId="3B21663F" w14:textId="77777777">
      <w:pPr>
        <w:pStyle w:val="Textocomentario"/>
      </w:pPr>
      <w:r>
        <w:rPr>
          <w:rStyle w:val="Refdecomentario"/>
        </w:rPr>
        <w:annotationRef/>
      </w:r>
    </w:p>
    <w:p w:rsidR="007928A0" w:rsidRDefault="007928A0" w14:paraId="569C41C4" w14:textId="77777777">
      <w:pPr>
        <w:pStyle w:val="Textocomentario"/>
      </w:pPr>
      <w:r>
        <w:t xml:space="preserve">Tarjetas </w:t>
      </w:r>
      <w:proofErr w:type="spellStart"/>
      <w:r>
        <w:t>flip</w:t>
      </w:r>
      <w:proofErr w:type="spellEnd"/>
      <w:r>
        <w:t>. La carátula de las tres tarjetas puede ser un ícono como el siguiente:</w:t>
      </w:r>
    </w:p>
    <w:p w:rsidR="007928A0" w:rsidRDefault="00C00CC5" w14:paraId="61DBDCC8" w14:textId="39C41640">
      <w:pPr>
        <w:pStyle w:val="Textocomentario"/>
      </w:pPr>
      <w:hyperlink w:history="1" r:id="rId3">
        <w:r w:rsidRPr="00684EC4" w:rsidR="007928A0">
          <w:rPr>
            <w:rStyle w:val="Hipervnculo"/>
          </w:rPr>
          <w:t>https://stock.adobe.com/co/images/polygon-cloud/70573555</w:t>
        </w:r>
      </w:hyperlink>
      <w:r w:rsidR="007928A0">
        <w:t xml:space="preserve"> </w:t>
      </w:r>
    </w:p>
  </w:comment>
  <w:comment w:initials="F" w:author="Fabian" w:date="2023-10-26T15:54:00Z" w:id="4">
    <w:p w:rsidR="00D70D90" w:rsidRDefault="00D70D90" w14:paraId="5F0620C7" w14:textId="77777777">
      <w:pPr>
        <w:pStyle w:val="Textocomentario"/>
      </w:pPr>
      <w:r>
        <w:rPr>
          <w:rStyle w:val="Refdecomentario"/>
        </w:rPr>
        <w:annotationRef/>
      </w:r>
      <w:r w:rsidRPr="007934AF">
        <w:rPr>
          <w:color w:val="FF0000"/>
        </w:rPr>
        <w:t>Texto alternativo:</w:t>
      </w:r>
    </w:p>
    <w:p w:rsidR="00D70D90" w:rsidRDefault="007934AF" w14:paraId="3EDFB269" w14:textId="2A737C4F">
      <w:pPr>
        <w:pStyle w:val="Textocomentario"/>
      </w:pPr>
      <w:r>
        <w:t xml:space="preserve">Mapa de conceptos que expone de manera amplia, </w:t>
      </w:r>
      <w:r w:rsidR="00256D5E">
        <w:t>la identificación de d</w:t>
      </w:r>
      <w:r>
        <w:t>istintas estrategias de migració</w:t>
      </w:r>
      <w:r w:rsidR="00256D5E">
        <w:t>n, en determinado proyecto TI.</w:t>
      </w:r>
    </w:p>
    <w:p w:rsidR="00256D5E" w:rsidRDefault="00256D5E" w14:paraId="2B74AE61" w14:textId="77777777">
      <w:pPr>
        <w:pStyle w:val="Textocomentario"/>
      </w:pPr>
    </w:p>
    <w:p w:rsidR="00697571" w:rsidRDefault="00697571" w14:paraId="749D720A" w14:textId="77777777">
      <w:pPr>
        <w:pStyle w:val="Textocomentario"/>
      </w:pPr>
      <w:r w:rsidRPr="00256D5E">
        <w:rPr>
          <w:color w:val="FF0000"/>
        </w:rPr>
        <w:t>Texto explicativo:</w:t>
      </w:r>
    </w:p>
    <w:p w:rsidR="00697571" w:rsidRDefault="00697571" w14:paraId="7FD45B4A" w14:textId="73181EA5">
      <w:pPr>
        <w:pStyle w:val="Textocomentario"/>
      </w:pPr>
      <w:r w:rsidRPr="00256D5E">
        <w:rPr>
          <w:color w:val="FF0000"/>
        </w:rPr>
        <w:t xml:space="preserve">No requiere, </w:t>
      </w:r>
      <w:r w:rsidRPr="00256D5E" w:rsidR="00256D5E">
        <w:rPr>
          <w:color w:val="FF0000"/>
        </w:rPr>
        <w:t>ya que tal fórmula de las seis erres y las estrategias de migración se explicarán en el resto del numeral.</w:t>
      </w:r>
    </w:p>
  </w:comment>
  <w:comment w:initials="F" w:author="Fabian" w:date="2023-10-25T15:33:00Z" w:id="5">
    <w:p w:rsidR="00315552" w:rsidRDefault="00315552" w14:paraId="52DCC178" w14:textId="77777777">
      <w:pPr>
        <w:pStyle w:val="Textocomentario"/>
      </w:pPr>
      <w:r>
        <w:rPr>
          <w:rStyle w:val="Refdecomentario"/>
        </w:rPr>
        <w:annotationRef/>
      </w:r>
    </w:p>
    <w:p w:rsidR="00315552" w:rsidRDefault="00315552" w14:paraId="214DBB8F" w14:textId="34E8AEB5">
      <w:pPr>
        <w:pStyle w:val="Textocomentario"/>
      </w:pPr>
      <w:r>
        <w:t xml:space="preserve">Esta figura ya existe en el </w:t>
      </w:r>
      <w:proofErr w:type="spellStart"/>
      <w:r>
        <w:t>subnumeral</w:t>
      </w:r>
      <w:proofErr w:type="spellEnd"/>
      <w:r>
        <w:t xml:space="preserve"> 1. Ajustar la etiqueta (título) de figura.</w:t>
      </w:r>
    </w:p>
  </w:comment>
  <w:comment w:initials="F" w:author="Fabian" w:date="2023-10-25T15:37:00Z" w:id="6">
    <w:p w:rsidR="003459B4" w:rsidRDefault="003459B4" w14:paraId="76D2C784" w14:textId="77777777">
      <w:pPr>
        <w:pStyle w:val="Textocomentario"/>
      </w:pPr>
      <w:r>
        <w:rPr>
          <w:rStyle w:val="Refdecomentario"/>
        </w:rPr>
        <w:annotationRef/>
      </w:r>
    </w:p>
    <w:p w:rsidR="003459B4" w:rsidRDefault="003459B4" w14:paraId="44E6E7B6" w14:textId="77777777">
      <w:pPr>
        <w:pStyle w:val="Textocomentario"/>
      </w:pPr>
      <w:r w:rsidRPr="003459B4">
        <w:rPr>
          <w:color w:val="FF0000"/>
        </w:rPr>
        <w:t>Texto alternativo:</w:t>
      </w:r>
    </w:p>
    <w:p w:rsidR="003459B4" w:rsidRDefault="003459B4" w14:paraId="5BA5F123" w14:textId="77777777">
      <w:pPr>
        <w:pStyle w:val="Textocomentario"/>
      </w:pPr>
      <w:r>
        <w:t xml:space="preserve">Esquema que enuncia las seis erres de dicha técnica de migración: </w:t>
      </w:r>
      <w:proofErr w:type="spellStart"/>
      <w:r>
        <w:t>Re-hospedaje</w:t>
      </w:r>
      <w:proofErr w:type="spellEnd"/>
      <w:r>
        <w:t xml:space="preserve">, </w:t>
      </w:r>
      <w:proofErr w:type="spellStart"/>
      <w:r>
        <w:t>Re-plataforma</w:t>
      </w:r>
      <w:proofErr w:type="spellEnd"/>
      <w:r>
        <w:t xml:space="preserve">, </w:t>
      </w:r>
      <w:proofErr w:type="spellStart"/>
      <w:r>
        <w:t>Re-compra</w:t>
      </w:r>
      <w:proofErr w:type="spellEnd"/>
      <w:r>
        <w:t xml:space="preserve">, Retirada, Retención, </w:t>
      </w:r>
      <w:proofErr w:type="spellStart"/>
      <w:r>
        <w:t>Re-diseño</w:t>
      </w:r>
      <w:proofErr w:type="spellEnd"/>
      <w:r>
        <w:t>.</w:t>
      </w:r>
    </w:p>
    <w:p w:rsidR="003459B4" w:rsidRDefault="003459B4" w14:paraId="681FE2E2" w14:textId="77777777">
      <w:pPr>
        <w:pStyle w:val="Textocomentario"/>
      </w:pPr>
    </w:p>
    <w:p w:rsidRPr="003459B4" w:rsidR="003459B4" w:rsidRDefault="003459B4" w14:paraId="21A5AD32" w14:textId="77777777">
      <w:pPr>
        <w:pStyle w:val="Textocomentario"/>
        <w:rPr>
          <w:color w:val="FF0000"/>
        </w:rPr>
      </w:pPr>
      <w:r w:rsidRPr="003459B4">
        <w:rPr>
          <w:color w:val="FF0000"/>
        </w:rPr>
        <w:t>Texto explicativo:</w:t>
      </w:r>
    </w:p>
    <w:p w:rsidR="003459B4" w:rsidRDefault="003459B4" w14:paraId="133084B0" w14:textId="61E9DD3F">
      <w:pPr>
        <w:pStyle w:val="Textocomentario"/>
      </w:pPr>
      <w:r w:rsidRPr="003459B4">
        <w:rPr>
          <w:color w:val="FF0000"/>
        </w:rPr>
        <w:t xml:space="preserve">No aplica, ya que se expondrán en detalle en el siguiente </w:t>
      </w:r>
      <w:proofErr w:type="spellStart"/>
      <w:r w:rsidRPr="003459B4">
        <w:rPr>
          <w:color w:val="FF0000"/>
        </w:rPr>
        <w:t>subnumeral</w:t>
      </w:r>
      <w:proofErr w:type="spellEnd"/>
      <w:r w:rsidRPr="003459B4">
        <w:rPr>
          <w:color w:val="FF0000"/>
        </w:rPr>
        <w:t>.</w:t>
      </w:r>
    </w:p>
  </w:comment>
  <w:comment w:initials="F" w:author="Fabian" w:date="2023-10-25T15:35:00Z" w:id="7">
    <w:p w:rsidR="00315552" w:rsidRDefault="00315552" w14:paraId="7FFCE145" w14:textId="77777777">
      <w:pPr>
        <w:pStyle w:val="Textocomentario"/>
      </w:pPr>
      <w:r>
        <w:rPr>
          <w:rStyle w:val="Refdecomentario"/>
        </w:rPr>
        <w:annotationRef/>
      </w:r>
    </w:p>
    <w:p w:rsidR="00315552" w:rsidP="00315552" w:rsidRDefault="00315552" w14:paraId="235B0B34" w14:textId="77777777">
      <w:pPr>
        <w:pStyle w:val="Textocomentario"/>
      </w:pPr>
      <w:r>
        <w:t xml:space="preserve">Esta figura ya existe en el </w:t>
      </w:r>
      <w:proofErr w:type="spellStart"/>
      <w:r>
        <w:t>subnumeral</w:t>
      </w:r>
      <w:proofErr w:type="spellEnd"/>
      <w:r>
        <w:t xml:space="preserve"> 1. Ajustar la etiqueta (título) de figura.</w:t>
      </w:r>
    </w:p>
    <w:p w:rsidR="00315552" w:rsidRDefault="00315552" w14:paraId="4C1DF5FD" w14:textId="2FB9A508">
      <w:pPr>
        <w:pStyle w:val="Textocomentario"/>
      </w:pPr>
    </w:p>
  </w:comment>
  <w:comment w:initials="F" w:author="Fabian" w:date="2023-10-25T15:40:00Z" w:id="8">
    <w:p w:rsidR="00DA3F0D" w:rsidRDefault="00DA3F0D" w14:paraId="1DAB7382" w14:textId="77777777">
      <w:pPr>
        <w:pStyle w:val="Textocomentario"/>
      </w:pPr>
      <w:r>
        <w:rPr>
          <w:rStyle w:val="Refdecomentario"/>
        </w:rPr>
        <w:annotationRef/>
      </w:r>
    </w:p>
    <w:p w:rsidR="00DA3F0D" w:rsidRDefault="00DA3F0D" w14:paraId="02A0643D" w14:textId="03C1658F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 xml:space="preserve"> guardará el mismo diseño ya propuesto en el</w:t>
      </w:r>
      <w:r w:rsidR="00BA5239">
        <w:t xml:space="preserve"> CF de</w:t>
      </w:r>
      <w:r>
        <w:t xml:space="preserve"> </w:t>
      </w:r>
      <w:proofErr w:type="gramStart"/>
      <w:r>
        <w:t>reúso</w:t>
      </w:r>
      <w:proofErr w:type="gramEnd"/>
      <w:r>
        <w:t xml:space="preserve"> pero se cambia la redacción de algunos apartados, como se sugiere en este documento.</w:t>
      </w:r>
    </w:p>
  </w:comment>
  <w:comment w:initials="F" w:author="Fabian" w:date="2023-10-25T15:50:00Z" w:id="9">
    <w:p w:rsidR="009F04B0" w:rsidRDefault="009F04B0" w14:paraId="4DD284F4" w14:textId="77777777">
      <w:pPr>
        <w:pStyle w:val="Textocomentario"/>
      </w:pPr>
      <w:r>
        <w:rPr>
          <w:rStyle w:val="Refdecomentario"/>
        </w:rPr>
        <w:annotationRef/>
      </w:r>
    </w:p>
    <w:p w:rsidR="009F04B0" w:rsidP="004866A9" w:rsidRDefault="009F04B0" w14:paraId="3C152B67" w14:textId="77777777">
      <w:pPr>
        <w:pStyle w:val="Textocomentario"/>
        <w:numPr>
          <w:ilvl w:val="0"/>
          <w:numId w:val="43"/>
        </w:numPr>
      </w:pPr>
      <w:r>
        <w:t>Reemplazar 6Rs por seis erres.</w:t>
      </w:r>
    </w:p>
    <w:p w:rsidR="009F04B0" w:rsidRDefault="009F04B0" w14:paraId="08604B5C" w14:textId="77777777">
      <w:pPr>
        <w:pStyle w:val="Textocomentario"/>
      </w:pPr>
    </w:p>
    <w:p w:rsidR="009F04B0" w:rsidP="004866A9" w:rsidRDefault="009F04B0" w14:paraId="7C75D01E" w14:textId="77777777">
      <w:pPr>
        <w:pStyle w:val="Textocomentario"/>
        <w:numPr>
          <w:ilvl w:val="0"/>
          <w:numId w:val="43"/>
        </w:numPr>
      </w:pPr>
      <w:r>
        <w:t>Quitar la palabra veamos y dejar los dos puntos después de la palabra estas:</w:t>
      </w:r>
    </w:p>
    <w:p w:rsidR="004866A9" w:rsidRDefault="004866A9" w14:paraId="6DF9D74F" w14:textId="77777777">
      <w:pPr>
        <w:pStyle w:val="Textocomentario"/>
      </w:pPr>
    </w:p>
    <w:p w:rsidR="004866A9" w:rsidP="004866A9" w:rsidRDefault="004866A9" w14:paraId="32065228" w14:textId="25F3A65F">
      <w:pPr>
        <w:pStyle w:val="Textocomentario"/>
        <w:numPr>
          <w:ilvl w:val="0"/>
          <w:numId w:val="43"/>
        </w:numPr>
      </w:pPr>
      <w:r>
        <w:t>La tabla se usará tal cual.</w:t>
      </w:r>
    </w:p>
  </w:comment>
  <w:comment w:initials="F" w:author="Fabian" w:date="2023-10-25T15:55:00Z" w:id="10">
    <w:p w:rsidR="00B17AA4" w:rsidRDefault="00B17AA4" w14:paraId="01D468C1" w14:textId="77777777">
      <w:pPr>
        <w:pStyle w:val="Textocomentario"/>
      </w:pPr>
      <w:r>
        <w:rPr>
          <w:rStyle w:val="Refdecomentario"/>
        </w:rPr>
        <w:annotationRef/>
      </w:r>
    </w:p>
    <w:p w:rsidR="00B17AA4" w:rsidRDefault="00B17AA4" w14:paraId="22BEE076" w14:textId="5A692362">
      <w:pPr>
        <w:pStyle w:val="Textocomentario"/>
      </w:pPr>
      <w:r>
        <w:t>Reemplazar el párrafo señalado por el que sigue (después de la imagen) en este documento.</w:t>
      </w:r>
    </w:p>
  </w:comment>
  <w:comment w:initials="F" w:author="Fabian" w:date="2023-10-25T16:00:00Z" w:id="11">
    <w:p w:rsidR="008E798A" w:rsidRDefault="008E798A" w14:paraId="0C4FD4DF" w14:textId="77777777">
      <w:pPr>
        <w:pStyle w:val="Textocomentario"/>
      </w:pPr>
      <w:r>
        <w:rPr>
          <w:rStyle w:val="Refdecomentario"/>
        </w:rPr>
        <w:annotationRef/>
      </w:r>
    </w:p>
    <w:p w:rsidR="008E798A" w:rsidRDefault="008E798A" w14:paraId="4DBC94D6" w14:textId="56EC0E79">
      <w:pPr>
        <w:pStyle w:val="Textocomentario"/>
      </w:pPr>
      <w:r>
        <w:t>Estos dos párrafos señalados en recuadro rojo, deben actualizarse por los que se proponen, enseguida, en este documento.</w:t>
      </w:r>
    </w:p>
  </w:comment>
  <w:comment w:initials="F" w:author="Fabian" w:date="2023-10-25T16:24:00Z" w:id="12">
    <w:p w:rsidR="00B51924" w:rsidRDefault="00B51924" w14:paraId="135AEC84" w14:textId="77777777">
      <w:pPr>
        <w:pStyle w:val="Textocomentario"/>
      </w:pPr>
      <w:r>
        <w:rPr>
          <w:rStyle w:val="Refdecomentario"/>
        </w:rPr>
        <w:annotationRef/>
      </w:r>
    </w:p>
    <w:p w:rsidR="00B51924" w:rsidRDefault="00B51924" w14:paraId="169A6D72" w14:textId="740C0FED">
      <w:pPr>
        <w:pStyle w:val="Textocomentario"/>
      </w:pPr>
      <w:r>
        <w:t>Cajón texto color.</w:t>
      </w:r>
    </w:p>
  </w:comment>
  <w:comment w:initials="F" w:author="Fabian" w:date="2023-10-25T16:26:00Z" w:id="13">
    <w:p w:rsidR="00C543D4" w:rsidRDefault="00C543D4" w14:paraId="678133D4" w14:textId="77777777">
      <w:pPr>
        <w:pStyle w:val="Textocomentario"/>
      </w:pPr>
      <w:r>
        <w:rPr>
          <w:rStyle w:val="Refdecomentario"/>
        </w:rPr>
        <w:annotationRef/>
      </w:r>
    </w:p>
    <w:p w:rsidR="00C543D4" w:rsidRDefault="00C543D4" w14:paraId="3652F9ED" w14:textId="03ECA2CD">
      <w:pPr>
        <w:pStyle w:val="Textocomentario"/>
      </w:pPr>
      <w:r>
        <w:t>Cajón texto color con imagen.</w:t>
      </w:r>
    </w:p>
  </w:comment>
  <w:comment w:initials="F" w:author="Fabian" w:date="2023-10-25T16:30:00Z" w:id="14">
    <w:p w:rsidR="00D15542" w:rsidRDefault="00D15542" w14:paraId="6E1CEDEB" w14:textId="77777777">
      <w:pPr>
        <w:pStyle w:val="Textocomentario"/>
      </w:pPr>
      <w:r>
        <w:rPr>
          <w:rStyle w:val="Refdecomentario"/>
        </w:rPr>
        <w:annotationRef/>
      </w:r>
    </w:p>
    <w:p w:rsidR="00D15542" w:rsidRDefault="00D15542" w14:paraId="262D1BC9" w14:textId="644479CC">
      <w:pPr>
        <w:pStyle w:val="Textocomentario"/>
      </w:pPr>
      <w:r>
        <w:t xml:space="preserve">Este </w:t>
      </w:r>
      <w:proofErr w:type="spellStart"/>
      <w:r>
        <w:t>subnumeral</w:t>
      </w:r>
      <w:proofErr w:type="spellEnd"/>
      <w:r>
        <w:t>, si bien está correcto para su reúso, favor tener en cuenta estas solicitudes (las que se dejan a continuación en el documento).</w:t>
      </w:r>
    </w:p>
  </w:comment>
  <w:comment w:initials="F" w:author="Fabian" w:date="2023-10-25T16:31:00Z" w:id="15">
    <w:p w:rsidR="00D15542" w:rsidRDefault="00D15542" w14:paraId="7A81CF86" w14:textId="77777777">
      <w:pPr>
        <w:pStyle w:val="Textocomentario"/>
      </w:pPr>
      <w:r>
        <w:rPr>
          <w:rStyle w:val="Refdecomentario"/>
        </w:rPr>
        <w:annotationRef/>
      </w:r>
    </w:p>
    <w:p w:rsidR="00D15542" w:rsidRDefault="00D15542" w14:paraId="4C79222E" w14:textId="730EF92C">
      <w:pPr>
        <w:pStyle w:val="Textocomentario"/>
      </w:pPr>
      <w:r>
        <w:t>Eliminar la “a” señalada y la coma (,) señalada.</w:t>
      </w:r>
    </w:p>
  </w:comment>
  <w:comment w:initials="F" w:author="Fabian" w:date="2023-10-25T16:42:00Z" w:id="16">
    <w:p w:rsidR="002F4248" w:rsidRDefault="002F4248" w14:paraId="5977650B" w14:textId="77777777">
      <w:pPr>
        <w:pStyle w:val="Textocomentario"/>
      </w:pPr>
      <w:r>
        <w:rPr>
          <w:rStyle w:val="Refdecomentario"/>
        </w:rPr>
        <w:annotationRef/>
      </w:r>
    </w:p>
    <w:p w:rsidR="002F4248" w:rsidRDefault="002F4248" w14:paraId="5D496B70" w14:textId="2DCC6624">
      <w:pPr>
        <w:pStyle w:val="Textocomentario"/>
      </w:pPr>
      <w:r>
        <w:t>Eliminar el texto tachado con rojo.</w:t>
      </w:r>
    </w:p>
  </w:comment>
  <w:comment w:initials="F" w:author="Fabian" w:date="2023-10-25T16:45:00Z" w:id="17">
    <w:p w:rsidR="00F05A99" w:rsidRDefault="00F05A99" w14:paraId="1ED0B4A3" w14:textId="77777777">
      <w:pPr>
        <w:pStyle w:val="Textocomentario"/>
      </w:pPr>
      <w:r>
        <w:rPr>
          <w:rStyle w:val="Refdecomentario"/>
        </w:rPr>
        <w:annotationRef/>
      </w:r>
    </w:p>
    <w:p w:rsidR="00F05A99" w:rsidRDefault="00F05A99" w14:paraId="393713AC" w14:textId="7A5D4D6F">
      <w:pPr>
        <w:pStyle w:val="Textocomentario"/>
      </w:pPr>
      <w:r>
        <w:t>El párrafo señalado debe cambiarse por el que se deja enseguida, en este documento.</w:t>
      </w:r>
    </w:p>
  </w:comment>
  <w:comment w:initials="F" w:author="Fabian" w:date="2023-10-25T17:22:00Z" w:id="18">
    <w:p w:rsidR="00061777" w:rsidRDefault="00061777" w14:paraId="2E253373" w14:textId="77777777">
      <w:pPr>
        <w:pStyle w:val="Textocomentario"/>
      </w:pPr>
      <w:r>
        <w:rPr>
          <w:rStyle w:val="Refdecomentario"/>
        </w:rPr>
        <w:annotationRef/>
      </w:r>
    </w:p>
    <w:p w:rsidR="00061777" w:rsidRDefault="00061777" w14:paraId="34708144" w14:textId="5C414BD4">
      <w:pPr>
        <w:pStyle w:val="Textocomentario"/>
      </w:pPr>
      <w:r>
        <w:t xml:space="preserve">Lo correspondiente a estos dos párrafos de esta foto, diseñarlo según </w:t>
      </w:r>
      <w:proofErr w:type="spellStart"/>
      <w:r>
        <w:t>instruccionalidad</w:t>
      </w:r>
      <w:proofErr w:type="spellEnd"/>
      <w:r>
        <w:t xml:space="preserve"> sugerida, a continuación, en este documento.</w:t>
      </w:r>
    </w:p>
  </w:comment>
  <w:comment w:initials="F" w:author="Fabian" w:date="2023-10-25T18:04:00Z" w:id="19">
    <w:p w:rsidR="004443AC" w:rsidRDefault="004443AC" w14:paraId="43D29DF9" w14:textId="77777777">
      <w:pPr>
        <w:pStyle w:val="Textocomentario"/>
      </w:pPr>
      <w:r>
        <w:rPr>
          <w:rStyle w:val="Refdecomentario"/>
        </w:rPr>
        <w:annotationRef/>
      </w:r>
    </w:p>
    <w:p w:rsidR="004443AC" w:rsidRDefault="004443AC" w14:paraId="4A273A99" w14:textId="77777777">
      <w:pPr>
        <w:pStyle w:val="Textocomentario"/>
      </w:pPr>
      <w:r>
        <w:t>Este numeral se puede tomar completo en reúso, tal cual se encuentra ya propuesto, excepto por el párrafo señalado en recuadro rojo, al cual se le cambió la redacción.</w:t>
      </w:r>
    </w:p>
    <w:p w:rsidR="004443AC" w:rsidRDefault="004443AC" w14:paraId="4D156B29" w14:textId="77777777">
      <w:pPr>
        <w:pStyle w:val="Textocomentario"/>
      </w:pPr>
      <w:r>
        <w:t>Tomar el párrafo que se deja enseguida en este documento.</w:t>
      </w:r>
    </w:p>
    <w:p w:rsidR="004443AC" w:rsidRDefault="004443AC" w14:paraId="6549C8D2" w14:textId="182B3824">
      <w:pPr>
        <w:pStyle w:val="Textocomentario"/>
      </w:pPr>
    </w:p>
  </w:comment>
  <w:comment w:initials="F" w:author="Fabian" w:date="2023-10-26T14:30:00Z" w:id="20">
    <w:p w:rsidR="00FD580B" w:rsidRDefault="00FD580B" w14:paraId="55FC53F1" w14:textId="77777777">
      <w:pPr>
        <w:pStyle w:val="Textocomentario"/>
      </w:pPr>
      <w:r>
        <w:rPr>
          <w:rStyle w:val="Refdecomentario"/>
        </w:rPr>
        <w:annotationRef/>
      </w:r>
    </w:p>
    <w:p w:rsidR="00FD580B" w:rsidRDefault="00FD580B" w14:paraId="18A375D8" w14:textId="77777777">
      <w:pPr>
        <w:pStyle w:val="Textocomentario"/>
      </w:pPr>
      <w:r>
        <w:t xml:space="preserve">Para este numeral se toma todo el contenido del CF de reúso, pero con la propuesta de </w:t>
      </w:r>
      <w:proofErr w:type="spellStart"/>
      <w:r>
        <w:t>instruccionalidad</w:t>
      </w:r>
      <w:proofErr w:type="spellEnd"/>
      <w:r>
        <w:t xml:space="preserve"> que aquí se deja.</w:t>
      </w:r>
    </w:p>
    <w:p w:rsidR="0002736D" w:rsidRDefault="00C00CC5" w14:paraId="2F994B26" w14:textId="72BB7FBE">
      <w:pPr>
        <w:pStyle w:val="Textocomentario"/>
      </w:pPr>
      <w:hyperlink w:history="1" w:anchor="/curso/tema4" r:id="rId4">
        <w:r w:rsidRPr="00FE3308" w:rsidR="0002736D">
          <w:rPr>
            <w:rStyle w:val="Hipervnculo"/>
          </w:rPr>
          <w:t>https://ecored-sena.github.io/228132_CF4_GESTION_SERVICIOS_NUBE/#/curso/tema4</w:t>
        </w:r>
      </w:hyperlink>
      <w:r w:rsidR="0002736D">
        <w:t xml:space="preserve"> </w:t>
      </w:r>
    </w:p>
  </w:comment>
  <w:comment w:initials="F" w:author="Fabian" w:date="2023-10-26T14:35:00Z" w:id="21">
    <w:p w:rsidR="00FD580B" w:rsidRDefault="00FD580B" w14:paraId="230EA9C1" w14:textId="77777777">
      <w:pPr>
        <w:pStyle w:val="Textocomentario"/>
      </w:pPr>
      <w:r>
        <w:rPr>
          <w:rStyle w:val="Refdecomentario"/>
        </w:rPr>
        <w:annotationRef/>
      </w:r>
    </w:p>
    <w:p w:rsidR="00FD580B" w:rsidRDefault="00C00CC5" w14:paraId="4537F0BE" w14:textId="4F75BC72">
      <w:pPr>
        <w:pStyle w:val="Textocomentario"/>
      </w:pPr>
      <w:hyperlink w:history="1" r:id="rId5">
        <w:r w:rsidRPr="00FE3308" w:rsidR="00FD580B">
          <w:rPr>
            <w:rStyle w:val="Hipervnculo"/>
          </w:rPr>
          <w:t>https://stock.adobe.com/co/images/team-at-work/202169792</w:t>
        </w:r>
      </w:hyperlink>
      <w:r w:rsidR="00FD580B">
        <w:t xml:space="preserve"> </w:t>
      </w:r>
    </w:p>
  </w:comment>
  <w:comment w:initials="F" w:author="Fabian" w:date="2023-10-26T14:35:00Z" w:id="22">
    <w:p w:rsidR="00FD580B" w:rsidRDefault="00FD580B" w14:paraId="0DE2FFBF" w14:textId="3FCF4290">
      <w:pPr>
        <w:pStyle w:val="Textocomentario"/>
      </w:pPr>
      <w:r>
        <w:rPr>
          <w:rStyle w:val="Refdecomentario"/>
        </w:rPr>
        <w:annotationRef/>
      </w:r>
      <w:r>
        <w:t>Cajón texto color.</w:t>
      </w:r>
    </w:p>
  </w:comment>
  <w:comment w:initials="F" w:author="Fabian" w:date="2023-10-26T14:40:00Z" w:id="23">
    <w:p w:rsidR="00F97EDB" w:rsidRDefault="00F97EDB" w14:paraId="46D21E69" w14:textId="77777777">
      <w:pPr>
        <w:pStyle w:val="Textocomentario"/>
      </w:pPr>
      <w:r>
        <w:rPr>
          <w:rStyle w:val="Refdecomentario"/>
        </w:rPr>
        <w:annotationRef/>
      </w:r>
    </w:p>
    <w:p w:rsidR="00F97EDB" w:rsidRDefault="00F97EDB" w14:paraId="429FF88F" w14:textId="77777777">
      <w:pPr>
        <w:pStyle w:val="Textocomentario"/>
      </w:pPr>
      <w:r>
        <w:t xml:space="preserve">Tarjetas </w:t>
      </w:r>
      <w:proofErr w:type="spellStart"/>
      <w:r>
        <w:t>flip</w:t>
      </w:r>
      <w:proofErr w:type="spellEnd"/>
      <w:r>
        <w:t>.</w:t>
      </w:r>
    </w:p>
    <w:p w:rsidR="00F97EDB" w:rsidRDefault="00F97EDB" w14:paraId="10A2CA81" w14:textId="1B0381B6">
      <w:pPr>
        <w:pStyle w:val="Textocomentario"/>
      </w:pPr>
      <w:r>
        <w:t>En la tapa de las tarjetas, irán iconos como los de esta imagen propuesta en este enlace:</w:t>
      </w:r>
    </w:p>
    <w:p w:rsidR="00F97EDB" w:rsidRDefault="00C00CC5" w14:paraId="6FDF8671" w14:textId="60840D17">
      <w:pPr>
        <w:pStyle w:val="Textocomentario"/>
      </w:pPr>
      <w:hyperlink w:history="1" r:id="rId6">
        <w:r w:rsidRPr="00FE3308" w:rsidR="00F97EDB">
          <w:rPr>
            <w:rStyle w:val="Hipervnculo"/>
          </w:rPr>
          <w:t>https://stock.adobe.com/co/images/communication-icons-set-discussion-speech-bubble-icon-vector-illustration/457141357</w:t>
        </w:r>
      </w:hyperlink>
      <w:r w:rsidR="00F97EDB">
        <w:t xml:space="preserve"> </w:t>
      </w:r>
    </w:p>
  </w:comment>
  <w:comment w:initials="F" w:author="Fabian" w:date="2023-10-26T14:43:00Z" w:id="24">
    <w:p w:rsidR="00F97EDB" w:rsidRDefault="00F97EDB" w14:paraId="461A1D00" w14:textId="77777777">
      <w:pPr>
        <w:pStyle w:val="Textocomentario"/>
      </w:pPr>
      <w:r>
        <w:rPr>
          <w:rStyle w:val="Refdecomentario"/>
        </w:rPr>
        <w:annotationRef/>
      </w:r>
    </w:p>
    <w:p w:rsidR="00F97EDB" w:rsidRDefault="00F97EDB" w14:paraId="15F93FB0" w14:textId="45C1B939">
      <w:pPr>
        <w:pStyle w:val="Textocomentario"/>
      </w:pPr>
      <w:r>
        <w:t>Cajón texto color.</w:t>
      </w:r>
    </w:p>
  </w:comment>
  <w:comment w:initials="F" w:author="Fabian" w:date="2023-10-26T14:44:00Z" w:id="25">
    <w:p w:rsidR="00F97EDB" w:rsidRDefault="00F97EDB" w14:paraId="7BDCBAAD" w14:textId="77777777">
      <w:pPr>
        <w:pStyle w:val="Textocomentario"/>
      </w:pPr>
      <w:r>
        <w:rPr>
          <w:rStyle w:val="Refdecomentario"/>
        </w:rPr>
        <w:annotationRef/>
      </w:r>
    </w:p>
    <w:p w:rsidR="00F97EDB" w:rsidRDefault="00F97EDB" w14:paraId="47C74555" w14:textId="4E96AFDD">
      <w:pPr>
        <w:pStyle w:val="Textocomentario"/>
      </w:pPr>
      <w:r>
        <w:t>Listado no ordenado, cuadro color. Con separadores.</w:t>
      </w:r>
    </w:p>
  </w:comment>
  <w:comment w:initials="F" w:author="Fabian" w:date="2023-10-26T15:19:00Z" w:id="26">
    <w:p w:rsidR="0002736D" w:rsidRDefault="0002736D" w14:paraId="6F4DAE4A" w14:textId="77777777">
      <w:pPr>
        <w:pStyle w:val="Textocomentario"/>
      </w:pPr>
      <w:r>
        <w:rPr>
          <w:rStyle w:val="Refdecomentario"/>
        </w:rPr>
        <w:annotationRef/>
      </w:r>
    </w:p>
    <w:p w:rsidR="0002736D" w:rsidRDefault="0002736D" w14:paraId="27D1221F" w14:textId="25C23AE4">
      <w:pPr>
        <w:pStyle w:val="Textocomentario"/>
      </w:pPr>
      <w:r>
        <w:t>De este subtítulo en adelante, se puede tomar el contenido, tal cual, del CF de reúso</w:t>
      </w:r>
      <w:r w:rsidR="00D27576">
        <w:t xml:space="preserve"> (numeral 4)</w:t>
      </w:r>
      <w:r>
        <w:t>.</w:t>
      </w:r>
    </w:p>
  </w:comment>
  <w:comment w:initials="F" w:author="Fabian" w:date="2023-10-26T15:20:00Z" w:id="27">
    <w:p w:rsidR="0002736D" w:rsidRDefault="0002736D" w14:paraId="2122A86E" w14:textId="77777777">
      <w:pPr>
        <w:pStyle w:val="Textocomentario"/>
      </w:pPr>
      <w:r>
        <w:rPr>
          <w:rStyle w:val="Refdecomentario"/>
        </w:rPr>
        <w:annotationRef/>
      </w:r>
    </w:p>
    <w:p w:rsidR="0002736D" w:rsidRDefault="0002736D" w14:paraId="3B1D0643" w14:textId="7924638F">
      <w:pPr>
        <w:pStyle w:val="Textocomentario"/>
      </w:pPr>
      <w:r>
        <w:t>De acá en adelante tomar tal cual del origen.</w:t>
      </w:r>
    </w:p>
  </w:comment>
  <w:comment w:initials="F" w:author="Fabian" w:date="2023-10-26T15:36:00Z" w:id="28">
    <w:p w:rsidR="00A10770" w:rsidRDefault="00A10770" w14:paraId="716C9031" w14:textId="77777777">
      <w:pPr>
        <w:pStyle w:val="Textocomentario"/>
      </w:pPr>
      <w:r>
        <w:rPr>
          <w:rStyle w:val="Refdecomentario"/>
        </w:rPr>
        <w:annotationRef/>
      </w:r>
    </w:p>
    <w:p w:rsidR="00A10770" w:rsidRDefault="00A10770" w14:paraId="3793CD44" w14:textId="77777777">
      <w:pPr>
        <w:pStyle w:val="Textocomentario"/>
      </w:pPr>
      <w:r>
        <w:t xml:space="preserve">OJO: en el CF, este esquema debe aparecer como figura, </w:t>
      </w:r>
      <w:proofErr w:type="spellStart"/>
      <w:r>
        <w:t>asi</w:t>
      </w:r>
      <w:proofErr w:type="spellEnd"/>
      <w:r>
        <w:t>:</w:t>
      </w:r>
    </w:p>
    <w:p w:rsidR="00A10770" w:rsidRDefault="00A10770" w14:paraId="0EF7647C" w14:textId="77777777">
      <w:pPr>
        <w:pStyle w:val="Textocomentario"/>
      </w:pPr>
    </w:p>
    <w:p w:rsidRPr="00A10770" w:rsidR="00A10770" w:rsidRDefault="00A10770" w14:paraId="7BE97AE1" w14:textId="471BF662">
      <w:pPr>
        <w:pStyle w:val="Textocomentario"/>
        <w:rPr>
          <w:b/>
          <w:bCs/>
        </w:rPr>
      </w:pPr>
      <w:r w:rsidRPr="00A10770">
        <w:rPr>
          <w:b/>
          <w:bCs/>
        </w:rPr>
        <w:t>Figura 3</w:t>
      </w:r>
    </w:p>
    <w:p w:rsidRPr="00A10770" w:rsidR="00A10770" w:rsidRDefault="00A10770" w14:paraId="16C7F621" w14:textId="7DE0D059">
      <w:pPr>
        <w:pStyle w:val="Textocomentario"/>
        <w:rPr>
          <w:i/>
          <w:iCs/>
        </w:rPr>
      </w:pPr>
      <w:r w:rsidRPr="00A10770">
        <w:rPr>
          <w:i/>
          <w:iCs/>
        </w:rPr>
        <w:t>Técnicas de comunicación oral</w:t>
      </w:r>
    </w:p>
    <w:p w:rsidR="00A10770" w:rsidRDefault="00A10770" w14:paraId="5A00194F" w14:textId="77777777">
      <w:pPr>
        <w:pStyle w:val="Textocomentario"/>
      </w:pPr>
    </w:p>
    <w:p w:rsidR="00A10770" w:rsidRDefault="00A10770" w14:paraId="57C97615" w14:textId="77777777">
      <w:pPr>
        <w:pStyle w:val="Textocomentario"/>
      </w:pPr>
      <w:r w:rsidRPr="00A10770">
        <w:rPr>
          <w:color w:val="FF0000"/>
        </w:rPr>
        <w:t>Texto alternativo:</w:t>
      </w:r>
    </w:p>
    <w:p w:rsidR="00A10770" w:rsidRDefault="00A10770" w14:paraId="5C7195F9" w14:textId="77777777">
      <w:pPr>
        <w:pStyle w:val="Textocomentario"/>
      </w:pPr>
      <w:r>
        <w:t>Esquema gráfico que enuncia algunas técnicas aplicables en procesos de comunicación oral.</w:t>
      </w:r>
    </w:p>
    <w:p w:rsidR="00A10770" w:rsidRDefault="00A10770" w14:paraId="0AFE65CD" w14:textId="77777777">
      <w:pPr>
        <w:pStyle w:val="Textocomentario"/>
      </w:pPr>
    </w:p>
    <w:p w:rsidR="00A10770" w:rsidRDefault="00A10770" w14:paraId="40B7DC92" w14:textId="77777777">
      <w:pPr>
        <w:pStyle w:val="Textocomentario"/>
      </w:pPr>
      <w:r w:rsidRPr="00A10770">
        <w:rPr>
          <w:color w:val="FF0000"/>
        </w:rPr>
        <w:t>Texto explicativo:</w:t>
      </w:r>
    </w:p>
    <w:p w:rsidR="00A10770" w:rsidRDefault="00A10770" w14:paraId="1708FA34" w14:textId="77777777">
      <w:pPr>
        <w:pStyle w:val="Textocomentario"/>
      </w:pPr>
      <w:r>
        <w:t>El esquema inmediatamente anterior, señala como técnicas aplicables en procesos de comunicación oral, las siguientes:</w:t>
      </w:r>
    </w:p>
    <w:p w:rsidR="00A10770" w:rsidP="00A10770" w:rsidRDefault="00A10770" w14:paraId="5FF4AE09" w14:textId="77777777">
      <w:pPr>
        <w:pStyle w:val="Textocomentario"/>
        <w:numPr>
          <w:ilvl w:val="0"/>
          <w:numId w:val="45"/>
        </w:numPr>
      </w:pPr>
      <w:r>
        <w:t>Escucha activa</w:t>
      </w:r>
    </w:p>
    <w:p w:rsidR="00A10770" w:rsidP="00A10770" w:rsidRDefault="00A10770" w14:paraId="181138F3" w14:textId="77777777">
      <w:pPr>
        <w:pStyle w:val="Textocomentario"/>
        <w:numPr>
          <w:ilvl w:val="0"/>
          <w:numId w:val="45"/>
        </w:numPr>
      </w:pPr>
      <w:r>
        <w:t>Estudio sobre el tema</w:t>
      </w:r>
    </w:p>
    <w:p w:rsidR="00A10770" w:rsidP="00A10770" w:rsidRDefault="00A10770" w14:paraId="261503FF" w14:textId="77777777">
      <w:pPr>
        <w:pStyle w:val="Textocomentario"/>
        <w:numPr>
          <w:ilvl w:val="0"/>
          <w:numId w:val="45"/>
        </w:numPr>
      </w:pPr>
      <w:r>
        <w:t>Respiración y ritmo controlados</w:t>
      </w:r>
    </w:p>
    <w:p w:rsidR="00A10770" w:rsidP="00A10770" w:rsidRDefault="00A10770" w14:paraId="6EDEBD55" w14:textId="77777777">
      <w:pPr>
        <w:pStyle w:val="Textocomentario"/>
        <w:numPr>
          <w:ilvl w:val="0"/>
          <w:numId w:val="45"/>
        </w:numPr>
      </w:pPr>
      <w:r>
        <w:t>Voz proyectada con seguridad</w:t>
      </w:r>
    </w:p>
    <w:p w:rsidR="00A10770" w:rsidP="00A10770" w:rsidRDefault="00A10770" w14:paraId="13EE1654" w14:textId="77777777">
      <w:pPr>
        <w:pStyle w:val="Textocomentario"/>
        <w:numPr>
          <w:ilvl w:val="0"/>
          <w:numId w:val="45"/>
        </w:numPr>
      </w:pPr>
      <w:r>
        <w:t>Práctica del discurso</w:t>
      </w:r>
    </w:p>
    <w:p w:rsidR="00A10770" w:rsidP="00A10770" w:rsidRDefault="00A10770" w14:paraId="25651C89" w14:textId="050B5226">
      <w:pPr>
        <w:pStyle w:val="Textocomentario"/>
        <w:numPr>
          <w:ilvl w:val="0"/>
          <w:numId w:val="45"/>
        </w:numPr>
      </w:pPr>
      <w:r>
        <w:t>Manejo de la expresión corporal</w:t>
      </w:r>
    </w:p>
  </w:comment>
  <w:comment w:initials="F" w:author="Fabian" w:date="2023-10-26T15:24:00Z" w:id="29">
    <w:p w:rsidR="002F12EA" w:rsidRDefault="002F12EA" w14:paraId="2DD9199F" w14:textId="77777777">
      <w:pPr>
        <w:pStyle w:val="Textocomentario"/>
      </w:pPr>
      <w:r>
        <w:rPr>
          <w:rStyle w:val="Refdecomentario"/>
        </w:rPr>
        <w:annotationRef/>
      </w:r>
    </w:p>
    <w:p w:rsidR="002F12EA" w:rsidRDefault="002F12EA" w14:paraId="0A7CCE49" w14:textId="77777777">
      <w:pPr>
        <w:pStyle w:val="Textocomentario"/>
      </w:pPr>
      <w:r>
        <w:t>Este numeral se puede tomar, tal cual, del CF de reúso:</w:t>
      </w:r>
    </w:p>
    <w:p w:rsidR="002F12EA" w:rsidRDefault="00C00CC5" w14:paraId="37E4DC4E" w14:textId="77777777">
      <w:pPr>
        <w:pStyle w:val="Textocomentario"/>
      </w:pPr>
      <w:hyperlink w:history="1" w:anchor="/curso/tema5" r:id="rId7">
        <w:r w:rsidRPr="00FE3308" w:rsidR="002F12EA">
          <w:rPr>
            <w:rStyle w:val="Hipervnculo"/>
          </w:rPr>
          <w:t>https://ecored-sena.github.io/228132_CF4_GESTION_SERVICIOS_NUBE/#/curso/tema5</w:t>
        </w:r>
      </w:hyperlink>
      <w:r w:rsidR="002F12EA">
        <w:t xml:space="preserve"> </w:t>
      </w:r>
    </w:p>
    <w:p w:rsidR="002F12EA" w:rsidRDefault="002F12EA" w14:paraId="225506F0" w14:textId="2FF60947">
      <w:pPr>
        <w:pStyle w:val="Textocomentario"/>
      </w:pPr>
    </w:p>
  </w:comment>
  <w:comment w:initials="F" w:author="Fabian" w:date="2023-10-26T15:42:00Z" w:id="30">
    <w:p w:rsidR="00534CFD" w:rsidRDefault="00534CFD" w14:paraId="4F3F15C7" w14:textId="77777777">
      <w:pPr>
        <w:pStyle w:val="Textocomentario"/>
      </w:pPr>
      <w:r>
        <w:rPr>
          <w:rStyle w:val="Refdecomentario"/>
        </w:rPr>
        <w:annotationRef/>
      </w:r>
    </w:p>
    <w:p w:rsidR="00534CFD" w:rsidRDefault="00534CFD" w14:paraId="0D8DD814" w14:textId="77777777">
      <w:pPr>
        <w:pStyle w:val="Textocomentario"/>
      </w:pPr>
      <w:r w:rsidRPr="00534CFD">
        <w:rPr>
          <w:color w:val="FF0000"/>
        </w:rPr>
        <w:t>Texto alternativo para la figura 5:</w:t>
      </w:r>
    </w:p>
    <w:p w:rsidR="00534CFD" w:rsidRDefault="003C7E36" w14:paraId="4829ED5A" w14:textId="77777777">
      <w:pPr>
        <w:pStyle w:val="Textocomentario"/>
      </w:pPr>
      <w:r>
        <w:t>Esquema gráfico que muestra, en secuencia, algunos aspectos clave de la administración de proyectos TI.</w:t>
      </w:r>
    </w:p>
    <w:p w:rsidR="003C7E36" w:rsidRDefault="003C7E36" w14:paraId="4F518A4C" w14:textId="77777777">
      <w:pPr>
        <w:pStyle w:val="Textocomentario"/>
      </w:pPr>
    </w:p>
    <w:p w:rsidR="003C7E36" w:rsidRDefault="003C7E36" w14:paraId="358C0896" w14:textId="77777777">
      <w:pPr>
        <w:pStyle w:val="Textocomentario"/>
      </w:pPr>
      <w:r w:rsidRPr="003C7E36">
        <w:rPr>
          <w:color w:val="FF0000"/>
        </w:rPr>
        <w:t>Texto explicativo:</w:t>
      </w:r>
    </w:p>
    <w:p w:rsidR="003C7E36" w:rsidRDefault="00531588" w14:paraId="373D7246" w14:textId="77777777">
      <w:pPr>
        <w:pStyle w:val="Textocomentario"/>
      </w:pPr>
      <w:r>
        <w:t>La figura inmediatamente anterior señala como aspectos o elementos importantes en la administración de proyectos TI, los siguientes:</w:t>
      </w:r>
    </w:p>
    <w:p w:rsidR="00531588" w:rsidP="00531588" w:rsidRDefault="00531588" w14:paraId="10E66916" w14:textId="77777777">
      <w:pPr>
        <w:pStyle w:val="Textocomentario"/>
        <w:numPr>
          <w:ilvl w:val="0"/>
          <w:numId w:val="46"/>
        </w:numPr>
      </w:pPr>
      <w:r>
        <w:t>Fases del proyecto</w:t>
      </w:r>
    </w:p>
    <w:p w:rsidR="00531588" w:rsidP="00531588" w:rsidRDefault="00531588" w14:paraId="6954BD05" w14:textId="77777777">
      <w:pPr>
        <w:pStyle w:val="Textocomentario"/>
        <w:numPr>
          <w:ilvl w:val="0"/>
          <w:numId w:val="46"/>
        </w:numPr>
      </w:pPr>
      <w:r>
        <w:t>Criterios para determinación de recursos</w:t>
      </w:r>
    </w:p>
    <w:p w:rsidR="00531588" w:rsidP="00531588" w:rsidRDefault="00531588" w14:paraId="48F590BB" w14:textId="77777777">
      <w:pPr>
        <w:pStyle w:val="Textocomentario"/>
        <w:numPr>
          <w:ilvl w:val="0"/>
          <w:numId w:val="46"/>
        </w:numPr>
      </w:pPr>
      <w:r>
        <w:t>Criterios para planeación de actividades</w:t>
      </w:r>
    </w:p>
    <w:p w:rsidR="00531588" w:rsidP="00531588" w:rsidRDefault="00531588" w14:paraId="78C533BD" w14:textId="77777777">
      <w:pPr>
        <w:pStyle w:val="Textocomentario"/>
        <w:numPr>
          <w:ilvl w:val="0"/>
          <w:numId w:val="46"/>
        </w:numPr>
      </w:pPr>
      <w:r>
        <w:t>Aspectos legales</w:t>
      </w:r>
    </w:p>
    <w:p w:rsidR="00531588" w:rsidP="00531588" w:rsidRDefault="00531588" w14:paraId="30549C43" w14:textId="664872CD">
      <w:pPr>
        <w:pStyle w:val="Textocomentario"/>
        <w:numPr>
          <w:ilvl w:val="0"/>
          <w:numId w:val="46"/>
        </w:numPr>
      </w:pPr>
      <w:r>
        <w:t>Riesgos</w:t>
      </w:r>
    </w:p>
  </w:comment>
  <w:comment w:initials="F" w:author="Fabian" w:date="2023-10-26T15:26:00Z" w:id="31">
    <w:p w:rsidR="00BD2EEE" w:rsidRDefault="00BD2EEE" w14:paraId="7DC5E5A2" w14:textId="77777777">
      <w:pPr>
        <w:pStyle w:val="Textocomentario"/>
      </w:pPr>
      <w:r>
        <w:rPr>
          <w:rStyle w:val="Refdecomentario"/>
        </w:rPr>
        <w:annotationRef/>
      </w:r>
    </w:p>
    <w:p w:rsidR="00BD2EEE" w:rsidRDefault="00BD2EEE" w14:paraId="51A2D762" w14:textId="77777777">
      <w:pPr>
        <w:pStyle w:val="Textocomentario"/>
      </w:pPr>
      <w:r w:rsidRPr="00BD2EEE">
        <w:rPr>
          <w:color w:val="FF0000"/>
        </w:rPr>
        <w:t>Texto alternativo de la síntesis:</w:t>
      </w:r>
    </w:p>
    <w:p w:rsidR="00BD2EEE" w:rsidRDefault="00BD2EEE" w14:paraId="04748487" w14:textId="77777777">
      <w:pPr>
        <w:pStyle w:val="Textocomentario"/>
      </w:pPr>
      <w:r>
        <w:t>Esquema general de contenidos de este componente formativo. Tema principal: Diseño y documentación para propuestas de servicios en la nube. Temas integradores: Estrategias de migración, Contratación, Proveedores de servicios en la nube, Comunicación, Proyectos de TI.</w:t>
      </w:r>
    </w:p>
    <w:p w:rsidR="00BD2EEE" w:rsidRDefault="00BD2EEE" w14:paraId="595825A0" w14:textId="77777777">
      <w:pPr>
        <w:pStyle w:val="Textocomentario"/>
      </w:pPr>
    </w:p>
    <w:p w:rsidR="00BD2EEE" w:rsidRDefault="00BD2EEE" w14:paraId="36EDE033" w14:textId="77777777">
      <w:pPr>
        <w:pStyle w:val="Textocomentario"/>
      </w:pPr>
      <w:r w:rsidRPr="00BD2EEE">
        <w:rPr>
          <w:color w:val="FF0000"/>
        </w:rPr>
        <w:t>Texto explicativo:</w:t>
      </w:r>
    </w:p>
    <w:p w:rsidR="00BD2EEE" w:rsidRDefault="00BD2EEE" w14:paraId="4309B484" w14:textId="16A099B2">
      <w:pPr>
        <w:pStyle w:val="Textocomentario"/>
      </w:pPr>
      <w:r>
        <w:t>Este mapa de temáticas desarrolladas, muestra cómo e</w:t>
      </w:r>
      <w:r w:rsidRPr="00CD4906">
        <w:rPr>
          <w:bCs/>
        </w:rPr>
        <w:t>ste componente</w:t>
      </w:r>
      <w:r>
        <w:rPr>
          <w:bCs/>
        </w:rPr>
        <w:t xml:space="preserve"> orienta los elementos y mecanismos necesarios en una </w:t>
      </w:r>
      <w:r w:rsidRPr="00CD4906">
        <w:rPr>
          <w:bCs/>
        </w:rPr>
        <w:t>propuesta de implementación de servicios en la nube, de acuerdo a los requerimientos de los sistemas de información de las organizaciones y las buenas prácticas</w:t>
      </w:r>
      <w:r>
        <w:rPr>
          <w:bCs/>
        </w:rPr>
        <w:t>,</w:t>
      </w:r>
      <w:r w:rsidRPr="00CD4906">
        <w:rPr>
          <w:bCs/>
        </w:rPr>
        <w:t xml:space="preserve"> parta garantizar la disponibilidad, confidencialidad e integridad de la información.</w:t>
      </w:r>
    </w:p>
  </w:comment>
  <w:comment w:initials="ZT" w:author="Zuleidy María Ruiz Torres" w:date="2023-11-13T19:23:28" w:id="1016533440">
    <w:p w:rsidR="0503A363" w:rsidRDefault="0503A363" w14:paraId="116EE2C7" w14:textId="0CE1FAA7">
      <w:pPr>
        <w:pStyle w:val="CommentText"/>
      </w:pPr>
      <w:r w:rsidR="0503A363">
        <w:rPr/>
        <w:t>https://youtu.be/CP-AuxoKxyc?si=C-ZFq3-i3kZrw1jc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3488684B"/>
  <w15:commentEx w15:done="0" w15:paraId="30052D45"/>
  <w15:commentEx w15:done="0" w15:paraId="22516B40"/>
  <w15:commentEx w15:done="0" w15:paraId="61DBDCC8"/>
  <w15:commentEx w15:done="0" w15:paraId="7FD45B4A"/>
  <w15:commentEx w15:done="0" w15:paraId="214DBB8F"/>
  <w15:commentEx w15:done="0" w15:paraId="133084B0"/>
  <w15:commentEx w15:done="0" w15:paraId="4C1DF5FD"/>
  <w15:commentEx w15:done="0" w15:paraId="02A0643D"/>
  <w15:commentEx w15:done="0" w15:paraId="32065228"/>
  <w15:commentEx w15:done="0" w15:paraId="22BEE076"/>
  <w15:commentEx w15:done="0" w15:paraId="4DBC94D6"/>
  <w15:commentEx w15:done="0" w15:paraId="169A6D72"/>
  <w15:commentEx w15:done="0" w15:paraId="3652F9ED"/>
  <w15:commentEx w15:done="0" w15:paraId="262D1BC9"/>
  <w15:commentEx w15:done="0" w15:paraId="4C79222E"/>
  <w15:commentEx w15:done="0" w15:paraId="5D496B70"/>
  <w15:commentEx w15:done="0" w15:paraId="393713AC"/>
  <w15:commentEx w15:done="0" w15:paraId="34708144"/>
  <w15:commentEx w15:done="0" w15:paraId="6549C8D2"/>
  <w15:commentEx w15:done="0" w15:paraId="2F994B26"/>
  <w15:commentEx w15:done="0" w15:paraId="4537F0BE"/>
  <w15:commentEx w15:done="0" w15:paraId="0DE2FFBF"/>
  <w15:commentEx w15:done="0" w15:paraId="6FDF8671"/>
  <w15:commentEx w15:done="0" w15:paraId="15F93FB0"/>
  <w15:commentEx w15:done="0" w15:paraId="47C74555"/>
  <w15:commentEx w15:done="0" w15:paraId="27D1221F"/>
  <w15:commentEx w15:done="0" w15:paraId="3B1D0643"/>
  <w15:commentEx w15:done="0" w15:paraId="25651C89"/>
  <w15:commentEx w15:done="0" w15:paraId="225506F0"/>
  <w15:commentEx w15:done="0" w15:paraId="30549C43"/>
  <w15:commentEx w15:done="0" w15:paraId="4309B484"/>
  <w15:commentEx w15:done="0" w15:paraId="116EE2C7" w15:paraIdParent="3488684B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8E3D8E2" w16cex:dateUtc="2023-10-25T23:11:00Z"/>
  <w16cex:commentExtensible w16cex:durableId="28E3B08F" w16cex:dateUtc="2023-10-25T20:19:00Z"/>
  <w16cex:commentExtensible w16cex:durableId="28E3B183" w16cex:dateUtc="2023-10-25T20:23:00Z"/>
  <w16cex:commentExtensible w16cex:durableId="28E3B2BC" w16cex:dateUtc="2023-10-25T20:29:00Z"/>
  <w16cex:commentExtensible w16cex:durableId="28E50A2D" w16cex:dateUtc="2023-10-26T20:54:00Z"/>
  <w16cex:commentExtensible w16cex:durableId="28E3B3B3" w16cex:dateUtc="2023-10-25T20:33:00Z"/>
  <w16cex:commentExtensible w16cex:durableId="28E3B4B5" w16cex:dateUtc="2023-10-25T20:37:00Z"/>
  <w16cex:commentExtensible w16cex:durableId="28E3B459" w16cex:dateUtc="2023-10-25T20:35:00Z"/>
  <w16cex:commentExtensible w16cex:durableId="28E3B588" w16cex:dateUtc="2023-10-25T20:40:00Z"/>
  <w16cex:commentExtensible w16cex:durableId="28E3B7D3" w16cex:dateUtc="2023-10-25T20:50:00Z"/>
  <w16cex:commentExtensible w16cex:durableId="28E3B8FD" w16cex:dateUtc="2023-10-25T20:55:00Z"/>
  <w16cex:commentExtensible w16cex:durableId="28E3BA14" w16cex:dateUtc="2023-10-25T21:00:00Z"/>
  <w16cex:commentExtensible w16cex:durableId="28E3BFAB" w16cex:dateUtc="2023-10-25T21:24:00Z"/>
  <w16cex:commentExtensible w16cex:durableId="28E3C03F" w16cex:dateUtc="2023-10-25T21:26:00Z"/>
  <w16cex:commentExtensible w16cex:durableId="28E3C12D" w16cex:dateUtc="2023-10-25T21:30:00Z"/>
  <w16cex:commentExtensible w16cex:durableId="28E3C162" w16cex:dateUtc="2023-10-25T21:31:00Z"/>
  <w16cex:commentExtensible w16cex:durableId="28E3C3E2" w16cex:dateUtc="2023-10-25T21:42:00Z"/>
  <w16cex:commentExtensible w16cex:durableId="28E3C4A0" w16cex:dateUtc="2023-10-25T21:45:00Z"/>
  <w16cex:commentExtensible w16cex:durableId="28E3CD62" w16cex:dateUtc="2023-10-25T22:22:00Z"/>
  <w16cex:commentExtensible w16cex:durableId="28E3D73F" w16cex:dateUtc="2023-10-25T23:04:00Z"/>
  <w16cex:commentExtensible w16cex:durableId="28E4F67F" w16cex:dateUtc="2023-10-26T19:30:00Z"/>
  <w16cex:commentExtensible w16cex:durableId="28E4F795" w16cex:dateUtc="2023-10-26T19:35:00Z"/>
  <w16cex:commentExtensible w16cex:durableId="28E4F7AF" w16cex:dateUtc="2023-10-26T19:35:00Z"/>
  <w16cex:commentExtensible w16cex:durableId="28E4F8DE" w16cex:dateUtc="2023-10-26T19:40:00Z"/>
  <w16cex:commentExtensible w16cex:durableId="28E4F99D" w16cex:dateUtc="2023-10-26T19:43:00Z"/>
  <w16cex:commentExtensible w16cex:durableId="28E4F9E0" w16cex:dateUtc="2023-10-26T19:44:00Z"/>
  <w16cex:commentExtensible w16cex:durableId="28E501FD" w16cex:dateUtc="2023-10-26T20:19:00Z"/>
  <w16cex:commentExtensible w16cex:durableId="28E50229" w16cex:dateUtc="2023-10-26T20:20:00Z"/>
  <w16cex:commentExtensible w16cex:durableId="28E505FB" w16cex:dateUtc="2023-10-26T20:36:00Z"/>
  <w16cex:commentExtensible w16cex:durableId="28E50344" w16cex:dateUtc="2023-10-26T20:24:00Z"/>
  <w16cex:commentExtensible w16cex:durableId="28E5075A" w16cex:dateUtc="2023-10-26T20:42:00Z"/>
  <w16cex:commentExtensible w16cex:durableId="28E503AB" w16cex:dateUtc="2023-10-26T20:26:00Z"/>
  <w16cex:commentExtensible w16cex:durableId="4E97341C" w16cex:dateUtc="2023-11-14T00:23:28.242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3488684B" w16cid:durableId="28E3D8E2"/>
  <w16cid:commentId w16cid:paraId="30052D45" w16cid:durableId="28E3B08F"/>
  <w16cid:commentId w16cid:paraId="22516B40" w16cid:durableId="28E3B183"/>
  <w16cid:commentId w16cid:paraId="61DBDCC8" w16cid:durableId="28E3B2BC"/>
  <w16cid:commentId w16cid:paraId="7FD45B4A" w16cid:durableId="28E50A2D"/>
  <w16cid:commentId w16cid:paraId="214DBB8F" w16cid:durableId="28E3B3B3"/>
  <w16cid:commentId w16cid:paraId="133084B0" w16cid:durableId="28E3B4B5"/>
  <w16cid:commentId w16cid:paraId="4C1DF5FD" w16cid:durableId="28E3B459"/>
  <w16cid:commentId w16cid:paraId="02A0643D" w16cid:durableId="28E3B588"/>
  <w16cid:commentId w16cid:paraId="32065228" w16cid:durableId="28E3B7D3"/>
  <w16cid:commentId w16cid:paraId="22BEE076" w16cid:durableId="28E3B8FD"/>
  <w16cid:commentId w16cid:paraId="4DBC94D6" w16cid:durableId="28E3BA14"/>
  <w16cid:commentId w16cid:paraId="169A6D72" w16cid:durableId="28E3BFAB"/>
  <w16cid:commentId w16cid:paraId="3652F9ED" w16cid:durableId="28E3C03F"/>
  <w16cid:commentId w16cid:paraId="262D1BC9" w16cid:durableId="28E3C12D"/>
  <w16cid:commentId w16cid:paraId="4C79222E" w16cid:durableId="28E3C162"/>
  <w16cid:commentId w16cid:paraId="5D496B70" w16cid:durableId="28E3C3E2"/>
  <w16cid:commentId w16cid:paraId="393713AC" w16cid:durableId="28E3C4A0"/>
  <w16cid:commentId w16cid:paraId="34708144" w16cid:durableId="28E3CD62"/>
  <w16cid:commentId w16cid:paraId="6549C8D2" w16cid:durableId="28E3D73F"/>
  <w16cid:commentId w16cid:paraId="2F994B26" w16cid:durableId="28E4F67F"/>
  <w16cid:commentId w16cid:paraId="4537F0BE" w16cid:durableId="28E4F795"/>
  <w16cid:commentId w16cid:paraId="0DE2FFBF" w16cid:durableId="28E4F7AF"/>
  <w16cid:commentId w16cid:paraId="6FDF8671" w16cid:durableId="28E4F8DE"/>
  <w16cid:commentId w16cid:paraId="15F93FB0" w16cid:durableId="28E4F99D"/>
  <w16cid:commentId w16cid:paraId="47C74555" w16cid:durableId="28E4F9E0"/>
  <w16cid:commentId w16cid:paraId="27D1221F" w16cid:durableId="28E501FD"/>
  <w16cid:commentId w16cid:paraId="3B1D0643" w16cid:durableId="28E50229"/>
  <w16cid:commentId w16cid:paraId="25651C89" w16cid:durableId="28E505FB"/>
  <w16cid:commentId w16cid:paraId="225506F0" w16cid:durableId="28E50344"/>
  <w16cid:commentId w16cid:paraId="30549C43" w16cid:durableId="28E5075A"/>
  <w16cid:commentId w16cid:paraId="4309B484" w16cid:durableId="28E503AB"/>
  <w16cid:commentId w16cid:paraId="116EE2C7" w16cid:durableId="4E97341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17F5D" w:rsidRDefault="00117F5D" w14:paraId="1E0819FA" w14:textId="77777777">
      <w:pPr>
        <w:spacing w:line="240" w:lineRule="auto"/>
      </w:pPr>
      <w:r>
        <w:separator/>
      </w:r>
    </w:p>
  </w:endnote>
  <w:endnote w:type="continuationSeparator" w:id="0">
    <w:p w:rsidR="00117F5D" w:rsidRDefault="00117F5D" w14:paraId="26E4DB2F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9034F" w:rsidRDefault="0059034F" w14:paraId="3AD1AA9B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59034F" w:rsidRDefault="0059034F" w14:paraId="188ADF5E" w14:textId="77777777">
    <w:pPr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22A7D192" w14:textId="77777777">
    <w:pPr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1B1F9F44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59034F" w:rsidRDefault="0059034F" w14:paraId="272DA349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17F5D" w:rsidRDefault="00117F5D" w14:paraId="626E9587" w14:textId="77777777">
      <w:pPr>
        <w:spacing w:line="240" w:lineRule="auto"/>
      </w:pPr>
      <w:r>
        <w:separator/>
      </w:r>
    </w:p>
  </w:footnote>
  <w:footnote w:type="continuationSeparator" w:id="0">
    <w:p w:rsidR="00117F5D" w:rsidRDefault="00117F5D" w14:paraId="7A96C763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59034F" w:rsidP="000D1E8D" w:rsidRDefault="000D1E8D" w14:paraId="71250FC8" w14:textId="521AD51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</w:rPr>
      <w:drawing>
        <wp:inline distT="0" distB="0" distL="0" distR="0" wp14:anchorId="2A47509B" wp14:editId="0CEC0907">
          <wp:extent cx="590550" cy="542925"/>
          <wp:effectExtent l="0" t="0" r="0" b="0"/>
          <wp:docPr id="1900596400" name="Picture 190059640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0550" cy="542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6">
    <w:nsid w:val="2c145a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89"/>
    <w:multiLevelType w:val="singleLevel"/>
    <w:tmpl w:val="609E24E6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3E339CA"/>
    <w:multiLevelType w:val="hybridMultilevel"/>
    <w:tmpl w:val="4F52789A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6CD083A"/>
    <w:multiLevelType w:val="hybridMultilevel"/>
    <w:tmpl w:val="2BB2B5DE"/>
    <w:lvl w:ilvl="0" w:tplc="24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0B1B4225"/>
    <w:multiLevelType w:val="hybridMultilevel"/>
    <w:tmpl w:val="ABC63CC0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0B987070"/>
    <w:multiLevelType w:val="hybridMultilevel"/>
    <w:tmpl w:val="C144E64C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" w15:restartNumberingAfterBreak="0">
    <w:nsid w:val="1047230C"/>
    <w:multiLevelType w:val="hybridMultilevel"/>
    <w:tmpl w:val="76B2310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33639E6"/>
    <w:multiLevelType w:val="hybridMultilevel"/>
    <w:tmpl w:val="DD22E7D0"/>
    <w:lvl w:ilvl="0" w:tplc="240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1C56343C"/>
    <w:multiLevelType w:val="hybridMultilevel"/>
    <w:tmpl w:val="4330E8D8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" w15:restartNumberingAfterBreak="0">
    <w:nsid w:val="1C856053"/>
    <w:multiLevelType w:val="multilevel"/>
    <w:tmpl w:val="1F0465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D754ECE"/>
    <w:multiLevelType w:val="hybridMultilevel"/>
    <w:tmpl w:val="0D3E6972"/>
    <w:lvl w:ilvl="0" w:tplc="240A0001">
      <w:start w:val="1"/>
      <w:numFmt w:val="bullet"/>
      <w:lvlText w:val=""/>
      <w:lvlJc w:val="left"/>
      <w:pPr>
        <w:ind w:left="150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abstractNum w:abstractNumId="10" w15:restartNumberingAfterBreak="0">
    <w:nsid w:val="1E1C5B0E"/>
    <w:multiLevelType w:val="hybridMultilevel"/>
    <w:tmpl w:val="F782F994"/>
    <w:lvl w:ilvl="0" w:tplc="28C800C6">
      <w:start w:val="1"/>
      <w:numFmt w:val="lowerLetter"/>
      <w:lvlText w:val="%1."/>
      <w:lvlJc w:val="left"/>
      <w:pPr>
        <w:ind w:left="360" w:hanging="360"/>
      </w:pPr>
      <w:rPr>
        <w:rFonts w:hint="default" w:ascii="Arial" w:hAnsi="Arial"/>
        <w:b w:val="0"/>
        <w:bCs/>
        <w:i w:val="0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4C70D5F"/>
    <w:multiLevelType w:val="hybridMultilevel"/>
    <w:tmpl w:val="B956D166"/>
    <w:lvl w:ilvl="0" w:tplc="240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 w15:restartNumberingAfterBreak="0">
    <w:nsid w:val="26693734"/>
    <w:multiLevelType w:val="hybridMultilevel"/>
    <w:tmpl w:val="CB7E5D9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4" w15:restartNumberingAfterBreak="0">
    <w:nsid w:val="2B9235B7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BC32295"/>
    <w:multiLevelType w:val="hybridMultilevel"/>
    <w:tmpl w:val="ADC0243A"/>
    <w:lvl w:ilvl="0" w:tplc="28C800C6">
      <w:start w:val="1"/>
      <w:numFmt w:val="lowerLetter"/>
      <w:lvlText w:val="%1."/>
      <w:lvlJc w:val="left"/>
      <w:pPr>
        <w:ind w:left="1789" w:hanging="360"/>
      </w:pPr>
      <w:rPr>
        <w:rFonts w:hint="default" w:ascii="Arial" w:hAnsi="Arial"/>
        <w:b w:val="0"/>
        <w:bCs/>
        <w:i w:val="0"/>
        <w:sz w:val="20"/>
      </w:rPr>
    </w:lvl>
    <w:lvl w:ilvl="1" w:tplc="FFFFFFFF" w:tentative="1">
      <w:start w:val="1"/>
      <w:numFmt w:val="lowerLetter"/>
      <w:lvlText w:val="%2."/>
      <w:lvlJc w:val="left"/>
      <w:pPr>
        <w:ind w:left="2509" w:hanging="360"/>
      </w:pPr>
    </w:lvl>
    <w:lvl w:ilvl="2" w:tplc="FFFFFFFF" w:tentative="1">
      <w:start w:val="1"/>
      <w:numFmt w:val="lowerRoman"/>
      <w:lvlText w:val="%3."/>
      <w:lvlJc w:val="right"/>
      <w:pPr>
        <w:ind w:left="3229" w:hanging="180"/>
      </w:pPr>
    </w:lvl>
    <w:lvl w:ilvl="3" w:tplc="FFFFFFFF" w:tentative="1">
      <w:start w:val="1"/>
      <w:numFmt w:val="decimal"/>
      <w:lvlText w:val="%4."/>
      <w:lvlJc w:val="left"/>
      <w:pPr>
        <w:ind w:left="3949" w:hanging="360"/>
      </w:pPr>
    </w:lvl>
    <w:lvl w:ilvl="4" w:tplc="FFFFFFFF" w:tentative="1">
      <w:start w:val="1"/>
      <w:numFmt w:val="lowerLetter"/>
      <w:lvlText w:val="%5."/>
      <w:lvlJc w:val="left"/>
      <w:pPr>
        <w:ind w:left="4669" w:hanging="360"/>
      </w:pPr>
    </w:lvl>
    <w:lvl w:ilvl="5" w:tplc="FFFFFFFF" w:tentative="1">
      <w:start w:val="1"/>
      <w:numFmt w:val="lowerRoman"/>
      <w:lvlText w:val="%6."/>
      <w:lvlJc w:val="right"/>
      <w:pPr>
        <w:ind w:left="5389" w:hanging="180"/>
      </w:pPr>
    </w:lvl>
    <w:lvl w:ilvl="6" w:tplc="FFFFFFFF" w:tentative="1">
      <w:start w:val="1"/>
      <w:numFmt w:val="decimal"/>
      <w:lvlText w:val="%7."/>
      <w:lvlJc w:val="left"/>
      <w:pPr>
        <w:ind w:left="6109" w:hanging="360"/>
      </w:pPr>
    </w:lvl>
    <w:lvl w:ilvl="7" w:tplc="FFFFFFFF" w:tentative="1">
      <w:start w:val="1"/>
      <w:numFmt w:val="lowerLetter"/>
      <w:lvlText w:val="%8."/>
      <w:lvlJc w:val="left"/>
      <w:pPr>
        <w:ind w:left="6829" w:hanging="360"/>
      </w:pPr>
    </w:lvl>
    <w:lvl w:ilvl="8" w:tplc="FFFFFFFF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2BE94DBB"/>
    <w:multiLevelType w:val="hybridMultilevel"/>
    <w:tmpl w:val="68C25AF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7" w15:restartNumberingAfterBreak="0">
    <w:nsid w:val="2D2226AD"/>
    <w:multiLevelType w:val="hybridMultilevel"/>
    <w:tmpl w:val="D02E310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8" w15:restartNumberingAfterBreak="0">
    <w:nsid w:val="2F6C020E"/>
    <w:multiLevelType w:val="multilevel"/>
    <w:tmpl w:val="9AEA8CE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19" w15:restartNumberingAfterBreak="0">
    <w:nsid w:val="30D05692"/>
    <w:multiLevelType w:val="multilevel"/>
    <w:tmpl w:val="CE0C3F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20" w15:restartNumberingAfterBreak="0">
    <w:nsid w:val="31E73A95"/>
    <w:multiLevelType w:val="hybridMultilevel"/>
    <w:tmpl w:val="48AEA8E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1" w15:restartNumberingAfterBreak="0">
    <w:nsid w:val="37AC0329"/>
    <w:multiLevelType w:val="hybridMultilevel"/>
    <w:tmpl w:val="CDC8FCF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3B921DBC"/>
    <w:multiLevelType w:val="multilevel"/>
    <w:tmpl w:val="C2664BA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ED029B"/>
    <w:multiLevelType w:val="hybridMultilevel"/>
    <w:tmpl w:val="231C2BB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3D60409C"/>
    <w:multiLevelType w:val="hybridMultilevel"/>
    <w:tmpl w:val="4A6454E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715254A"/>
    <w:multiLevelType w:val="hybridMultilevel"/>
    <w:tmpl w:val="2414917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674AA2"/>
    <w:multiLevelType w:val="hybridMultilevel"/>
    <w:tmpl w:val="CAEA238E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49FB6278"/>
    <w:multiLevelType w:val="hybridMultilevel"/>
    <w:tmpl w:val="A67428F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8" w15:restartNumberingAfterBreak="0">
    <w:nsid w:val="4A626745"/>
    <w:multiLevelType w:val="hybridMultilevel"/>
    <w:tmpl w:val="07CC5986"/>
    <w:lvl w:ilvl="0" w:tplc="28C800C6">
      <w:start w:val="1"/>
      <w:numFmt w:val="lowerLetter"/>
      <w:lvlText w:val="%1."/>
      <w:lvlJc w:val="left"/>
      <w:pPr>
        <w:ind w:left="720" w:hanging="360"/>
      </w:pPr>
      <w:rPr>
        <w:rFonts w:hint="default" w:ascii="Arial" w:hAnsi="Arial"/>
        <w:b w:val="0"/>
        <w:bCs/>
        <w:i w:val="0"/>
        <w:sz w:val="2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0" w15:restartNumberingAfterBreak="0">
    <w:nsid w:val="500A5745"/>
    <w:multiLevelType w:val="hybridMultilevel"/>
    <w:tmpl w:val="98380D60"/>
    <w:lvl w:ilvl="0" w:tplc="0A18A436">
      <w:start w:val="1"/>
      <w:numFmt w:val="bullet"/>
      <w:lvlText w:val=""/>
      <w:lvlJc w:val="left"/>
      <w:pPr>
        <w:ind w:left="144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50F465F4"/>
    <w:multiLevelType w:val="multilevel"/>
    <w:tmpl w:val="3C4A5C1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2E145E"/>
    <w:multiLevelType w:val="hybridMultilevel"/>
    <w:tmpl w:val="5C0251B4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3" w15:restartNumberingAfterBreak="0">
    <w:nsid w:val="51E7502E"/>
    <w:multiLevelType w:val="hybridMultilevel"/>
    <w:tmpl w:val="A40E333E"/>
    <w:lvl w:ilvl="0" w:tplc="764A7D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CE344C"/>
    <w:multiLevelType w:val="hybridMultilevel"/>
    <w:tmpl w:val="EB5CBA7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59FA0EED"/>
    <w:multiLevelType w:val="hybridMultilevel"/>
    <w:tmpl w:val="CA2C79BC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5CDF2A96"/>
    <w:multiLevelType w:val="hybridMultilevel"/>
    <w:tmpl w:val="C4769A3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5CFF59F8"/>
    <w:multiLevelType w:val="hybridMultilevel"/>
    <w:tmpl w:val="6A8AD1D0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8722625"/>
    <w:multiLevelType w:val="hybridMultilevel"/>
    <w:tmpl w:val="1F4897CE"/>
    <w:lvl w:ilvl="0" w:tplc="240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9" w15:restartNumberingAfterBreak="0">
    <w:nsid w:val="6D5C316A"/>
    <w:multiLevelType w:val="hybridMultilevel"/>
    <w:tmpl w:val="B40CE1C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E3F2B42"/>
    <w:multiLevelType w:val="hybridMultilevel"/>
    <w:tmpl w:val="97144DC8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6F821091"/>
    <w:multiLevelType w:val="hybridMultilevel"/>
    <w:tmpl w:val="79D433E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F97788"/>
    <w:multiLevelType w:val="hybridMultilevel"/>
    <w:tmpl w:val="B858BD5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7C5472F8"/>
    <w:multiLevelType w:val="multilevel"/>
    <w:tmpl w:val="E3D0577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5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num w:numId="47">
    <w:abstractNumId w:val="46"/>
  </w:num>
  <w:num w:numId="1" w16cid:durableId="1849563817">
    <w:abstractNumId w:val="42"/>
  </w:num>
  <w:num w:numId="2" w16cid:durableId="1461458715">
    <w:abstractNumId w:val="8"/>
  </w:num>
  <w:num w:numId="3" w16cid:durableId="1841194648">
    <w:abstractNumId w:val="11"/>
  </w:num>
  <w:num w:numId="4" w16cid:durableId="1865435566">
    <w:abstractNumId w:val="45"/>
  </w:num>
  <w:num w:numId="5" w16cid:durableId="1639384805">
    <w:abstractNumId w:val="29"/>
  </w:num>
  <w:num w:numId="6" w16cid:durableId="1841893478">
    <w:abstractNumId w:val="44"/>
  </w:num>
  <w:num w:numId="7" w16cid:durableId="1217011632">
    <w:abstractNumId w:val="14"/>
  </w:num>
  <w:num w:numId="8" w16cid:durableId="1286542492">
    <w:abstractNumId w:val="22"/>
  </w:num>
  <w:num w:numId="9" w16cid:durableId="1712607072">
    <w:abstractNumId w:val="18"/>
  </w:num>
  <w:num w:numId="10" w16cid:durableId="1420910567">
    <w:abstractNumId w:val="0"/>
  </w:num>
  <w:num w:numId="11" w16cid:durableId="1740012092">
    <w:abstractNumId w:val="31"/>
  </w:num>
  <w:num w:numId="12" w16cid:durableId="269165887">
    <w:abstractNumId w:val="25"/>
  </w:num>
  <w:num w:numId="13" w16cid:durableId="367991534">
    <w:abstractNumId w:val="33"/>
  </w:num>
  <w:num w:numId="14" w16cid:durableId="1549998422">
    <w:abstractNumId w:val="7"/>
  </w:num>
  <w:num w:numId="15" w16cid:durableId="888804275">
    <w:abstractNumId w:val="28"/>
  </w:num>
  <w:num w:numId="16" w16cid:durableId="12416336">
    <w:abstractNumId w:val="12"/>
  </w:num>
  <w:num w:numId="17" w16cid:durableId="1512834948">
    <w:abstractNumId w:val="30"/>
  </w:num>
  <w:num w:numId="18" w16cid:durableId="2025472851">
    <w:abstractNumId w:val="9"/>
  </w:num>
  <w:num w:numId="19" w16cid:durableId="2091199570">
    <w:abstractNumId w:val="38"/>
  </w:num>
  <w:num w:numId="20" w16cid:durableId="2082484889">
    <w:abstractNumId w:val="15"/>
  </w:num>
  <w:num w:numId="21" w16cid:durableId="1595673517">
    <w:abstractNumId w:val="10"/>
  </w:num>
  <w:num w:numId="22" w16cid:durableId="601835524">
    <w:abstractNumId w:val="24"/>
  </w:num>
  <w:num w:numId="23" w16cid:durableId="152794878">
    <w:abstractNumId w:val="40"/>
  </w:num>
  <w:num w:numId="24" w16cid:durableId="927033879">
    <w:abstractNumId w:val="37"/>
  </w:num>
  <w:num w:numId="25" w16cid:durableId="1288924937">
    <w:abstractNumId w:val="35"/>
  </w:num>
  <w:num w:numId="26" w16cid:durableId="1855339552">
    <w:abstractNumId w:val="20"/>
  </w:num>
  <w:num w:numId="27" w16cid:durableId="1395736103">
    <w:abstractNumId w:val="36"/>
  </w:num>
  <w:num w:numId="28" w16cid:durableId="719326780">
    <w:abstractNumId w:val="6"/>
  </w:num>
  <w:num w:numId="29" w16cid:durableId="1158763365">
    <w:abstractNumId w:val="2"/>
  </w:num>
  <w:num w:numId="30" w16cid:durableId="140656531">
    <w:abstractNumId w:val="21"/>
  </w:num>
  <w:num w:numId="31" w16cid:durableId="606429543">
    <w:abstractNumId w:val="27"/>
  </w:num>
  <w:num w:numId="32" w16cid:durableId="1982222629">
    <w:abstractNumId w:val="32"/>
  </w:num>
  <w:num w:numId="33" w16cid:durableId="1289816482">
    <w:abstractNumId w:val="17"/>
  </w:num>
  <w:num w:numId="34" w16cid:durableId="1172600245">
    <w:abstractNumId w:val="3"/>
  </w:num>
  <w:num w:numId="35" w16cid:durableId="2068336817">
    <w:abstractNumId w:val="13"/>
  </w:num>
  <w:num w:numId="36" w16cid:durableId="1450860529">
    <w:abstractNumId w:val="16"/>
  </w:num>
  <w:num w:numId="37" w16cid:durableId="1925452979">
    <w:abstractNumId w:val="4"/>
  </w:num>
  <w:num w:numId="38" w16cid:durableId="954294278">
    <w:abstractNumId w:val="41"/>
  </w:num>
  <w:num w:numId="39" w16cid:durableId="294600101">
    <w:abstractNumId w:val="43"/>
  </w:num>
  <w:num w:numId="40" w16cid:durableId="397166992">
    <w:abstractNumId w:val="39"/>
  </w:num>
  <w:num w:numId="41" w16cid:durableId="936837305">
    <w:abstractNumId w:val="34"/>
  </w:num>
  <w:num w:numId="42" w16cid:durableId="618032337">
    <w:abstractNumId w:val="19"/>
  </w:num>
  <w:num w:numId="43" w16cid:durableId="1697197510">
    <w:abstractNumId w:val="23"/>
  </w:num>
  <w:num w:numId="44" w16cid:durableId="1002901755">
    <w:abstractNumId w:val="5"/>
  </w:num>
  <w:num w:numId="45" w16cid:durableId="1000305156">
    <w:abstractNumId w:val="26"/>
  </w:num>
  <w:num w:numId="46" w16cid:durableId="1342471126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Fabian">
    <w15:presenceInfo w15:providerId="Windows Live" w15:userId="21dc7117f001e80e"/>
  </w15:person>
  <w15:person w15:author="Zuleidy María Ruiz Torres">
    <w15:presenceInfo w15:providerId="AD" w15:userId="S::zmruiz@sena.edu.co::4a6cfb11-f07e-45c5-a656-867127ef0f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2736D"/>
    <w:rsid w:val="000314F4"/>
    <w:rsid w:val="00036BC0"/>
    <w:rsid w:val="00055097"/>
    <w:rsid w:val="00061777"/>
    <w:rsid w:val="000A5202"/>
    <w:rsid w:val="000D1E8D"/>
    <w:rsid w:val="000E7BF8"/>
    <w:rsid w:val="000F2B51"/>
    <w:rsid w:val="00117F5D"/>
    <w:rsid w:val="001921D0"/>
    <w:rsid w:val="001A23FC"/>
    <w:rsid w:val="001D40CB"/>
    <w:rsid w:val="001E1D6F"/>
    <w:rsid w:val="00201BCD"/>
    <w:rsid w:val="00256D5E"/>
    <w:rsid w:val="00276BA8"/>
    <w:rsid w:val="0028298C"/>
    <w:rsid w:val="002D2014"/>
    <w:rsid w:val="002F12EA"/>
    <w:rsid w:val="002F1BA6"/>
    <w:rsid w:val="002F4248"/>
    <w:rsid w:val="00315552"/>
    <w:rsid w:val="003459B4"/>
    <w:rsid w:val="00390230"/>
    <w:rsid w:val="00391239"/>
    <w:rsid w:val="003C4D94"/>
    <w:rsid w:val="003C7E36"/>
    <w:rsid w:val="003D2636"/>
    <w:rsid w:val="004321B9"/>
    <w:rsid w:val="004443AC"/>
    <w:rsid w:val="0046727F"/>
    <w:rsid w:val="004866A9"/>
    <w:rsid w:val="004F720B"/>
    <w:rsid w:val="00531588"/>
    <w:rsid w:val="00534CFD"/>
    <w:rsid w:val="00557D23"/>
    <w:rsid w:val="0059034F"/>
    <w:rsid w:val="005D3F2C"/>
    <w:rsid w:val="005D517A"/>
    <w:rsid w:val="005E3E9A"/>
    <w:rsid w:val="005E7354"/>
    <w:rsid w:val="005F0547"/>
    <w:rsid w:val="00604675"/>
    <w:rsid w:val="006365A4"/>
    <w:rsid w:val="006501B0"/>
    <w:rsid w:val="00660764"/>
    <w:rsid w:val="00661CCF"/>
    <w:rsid w:val="00676A47"/>
    <w:rsid w:val="00697571"/>
    <w:rsid w:val="007071FA"/>
    <w:rsid w:val="00744718"/>
    <w:rsid w:val="00780633"/>
    <w:rsid w:val="007928A0"/>
    <w:rsid w:val="007934AF"/>
    <w:rsid w:val="007C2C2F"/>
    <w:rsid w:val="007C4702"/>
    <w:rsid w:val="007E1DF2"/>
    <w:rsid w:val="00814C63"/>
    <w:rsid w:val="00820D9F"/>
    <w:rsid w:val="008731DA"/>
    <w:rsid w:val="008E798A"/>
    <w:rsid w:val="00962D94"/>
    <w:rsid w:val="0098745E"/>
    <w:rsid w:val="009F04B0"/>
    <w:rsid w:val="00A075D5"/>
    <w:rsid w:val="00A10770"/>
    <w:rsid w:val="00A20DBD"/>
    <w:rsid w:val="00A948BE"/>
    <w:rsid w:val="00AB67CD"/>
    <w:rsid w:val="00AC1EBE"/>
    <w:rsid w:val="00AC423A"/>
    <w:rsid w:val="00AC4BEB"/>
    <w:rsid w:val="00AF53CA"/>
    <w:rsid w:val="00B17AA4"/>
    <w:rsid w:val="00B51924"/>
    <w:rsid w:val="00B971D8"/>
    <w:rsid w:val="00BA5239"/>
    <w:rsid w:val="00BA54F4"/>
    <w:rsid w:val="00BB0CA2"/>
    <w:rsid w:val="00BD0977"/>
    <w:rsid w:val="00BD2EEE"/>
    <w:rsid w:val="00C0432D"/>
    <w:rsid w:val="00C11913"/>
    <w:rsid w:val="00C47E1D"/>
    <w:rsid w:val="00C543D4"/>
    <w:rsid w:val="00C66491"/>
    <w:rsid w:val="00C70677"/>
    <w:rsid w:val="00CB75CF"/>
    <w:rsid w:val="00CD4906"/>
    <w:rsid w:val="00CF2B2F"/>
    <w:rsid w:val="00D15542"/>
    <w:rsid w:val="00D15B10"/>
    <w:rsid w:val="00D27576"/>
    <w:rsid w:val="00D45B81"/>
    <w:rsid w:val="00D47260"/>
    <w:rsid w:val="00D55C84"/>
    <w:rsid w:val="00D70D90"/>
    <w:rsid w:val="00DA3F0D"/>
    <w:rsid w:val="00DB1C77"/>
    <w:rsid w:val="00E571E0"/>
    <w:rsid w:val="00E75ABB"/>
    <w:rsid w:val="00E8515E"/>
    <w:rsid w:val="00E964BB"/>
    <w:rsid w:val="00EB09E2"/>
    <w:rsid w:val="00ED71BF"/>
    <w:rsid w:val="00F05A99"/>
    <w:rsid w:val="00F065B2"/>
    <w:rsid w:val="00F07258"/>
    <w:rsid w:val="00F1353A"/>
    <w:rsid w:val="00F32A24"/>
    <w:rsid w:val="00F67F27"/>
    <w:rsid w:val="00F8214C"/>
    <w:rsid w:val="00F97EDB"/>
    <w:rsid w:val="00FA75E8"/>
    <w:rsid w:val="00FD580B"/>
    <w:rsid w:val="00FE476C"/>
    <w:rsid w:val="0503A363"/>
    <w:rsid w:val="0A6B5E4F"/>
    <w:rsid w:val="0BA8C195"/>
    <w:rsid w:val="11A91ACB"/>
    <w:rsid w:val="134008E6"/>
    <w:rsid w:val="16713DBB"/>
    <w:rsid w:val="1718C9D4"/>
    <w:rsid w:val="2040C1BD"/>
    <w:rsid w:val="2771E925"/>
    <w:rsid w:val="2A8A8933"/>
    <w:rsid w:val="2C042EF7"/>
    <w:rsid w:val="2CDCF957"/>
    <w:rsid w:val="2DF64731"/>
    <w:rsid w:val="3096339B"/>
    <w:rsid w:val="3182EF61"/>
    <w:rsid w:val="3260656E"/>
    <w:rsid w:val="3595E12C"/>
    <w:rsid w:val="37355C66"/>
    <w:rsid w:val="39C31A87"/>
    <w:rsid w:val="3A5EA773"/>
    <w:rsid w:val="3D461F2D"/>
    <w:rsid w:val="3FA7599B"/>
    <w:rsid w:val="4200DD43"/>
    <w:rsid w:val="47832FAE"/>
    <w:rsid w:val="4A8781A8"/>
    <w:rsid w:val="4A8781A8"/>
    <w:rsid w:val="4CD1B573"/>
    <w:rsid w:val="539DBFE8"/>
    <w:rsid w:val="569A0E78"/>
    <w:rsid w:val="571FBCE7"/>
    <w:rsid w:val="59F59804"/>
    <w:rsid w:val="5B71D5AB"/>
    <w:rsid w:val="62E438BC"/>
    <w:rsid w:val="638558E8"/>
    <w:rsid w:val="638558E8"/>
    <w:rsid w:val="63949B81"/>
    <w:rsid w:val="6EC083AB"/>
    <w:rsid w:val="755E85EF"/>
    <w:rsid w:val="75E38637"/>
    <w:rsid w:val="7805F837"/>
    <w:rsid w:val="7C8C9B0A"/>
    <w:rsid w:val="7F080283"/>
    <w:rsid w:val="7F4E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CB3DC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table" w:styleId="Tablaconcuadrcula6concolores-nfasis2">
    <w:name w:val="Grid Table 6 Colorful Accent 2"/>
    <w:basedOn w:val="Tablanormal"/>
    <w:uiPriority w:val="51"/>
    <w:rsid w:val="00BD0977"/>
    <w:pPr>
      <w:spacing w:line="240" w:lineRule="auto"/>
    </w:pPr>
    <w:rPr>
      <w:rFonts w:ascii="Calibri" w:hAnsi="Calibri" w:eastAsia="Calibri" w:cs="Times New Roman"/>
      <w:color w:val="C45911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</w:rPr>
      <w:tblPr/>
      <w:tcPr>
        <w:tcBorders>
          <w:bottom w:val="single" w:color="F4B083" w:sz="12" w:space="0"/>
        </w:tcBorders>
      </w:tcPr>
    </w:tblStylePr>
    <w:tblStylePr w:type="lastRow">
      <w:rPr>
        <w:b/>
        <w:bCs/>
      </w:rPr>
      <w:tblPr/>
      <w:tcPr>
        <w:tcBorders>
          <w:top w:val="double" w:color="F4B08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styleId="Ttulo1Car" w:customStyle="1">
    <w:name w:val="Título 1 Car"/>
    <w:link w:val="Ttulo1"/>
    <w:uiPriority w:val="9"/>
    <w:rsid w:val="00BD0977"/>
    <w:rPr>
      <w:sz w:val="40"/>
      <w:szCs w:val="40"/>
    </w:rPr>
  </w:style>
  <w:style w:type="paragraph" w:styleId="Bibliografa">
    <w:name w:val="Bibliography"/>
    <w:basedOn w:val="Normal"/>
    <w:next w:val="Normal"/>
    <w:uiPriority w:val="37"/>
    <w:unhideWhenUsed/>
    <w:rsid w:val="00BD0977"/>
    <w:rPr>
      <w:lang w:eastAsia="en-US"/>
    </w:rPr>
  </w:style>
  <w:style w:type="table" w:styleId="Tablaconcuadrcula5oscura-nfasis2">
    <w:name w:val="Grid Table 5 Dark Accent 2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BE4D5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ED7D31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ED7D31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ED7D31"/>
      </w:tcPr>
    </w:tblStylePr>
    <w:tblStylePr w:type="band1Vert">
      <w:tblPr/>
      <w:tcPr>
        <w:shd w:val="clear" w:color="auto" w:fill="F7CAAC"/>
      </w:tcPr>
    </w:tblStylePr>
    <w:tblStylePr w:type="band1Horz">
      <w:tblPr/>
      <w:tcPr>
        <w:shd w:val="clear" w:color="auto" w:fill="F7CAAC"/>
      </w:tcPr>
    </w:tblStylePr>
  </w:style>
  <w:style w:type="table" w:styleId="Tablaconcuadrcula7concolores-nfasis2">
    <w:name w:val="Grid Table 7 Colorful Accent 2"/>
    <w:basedOn w:val="Tablanormal"/>
    <w:uiPriority w:val="52"/>
    <w:rsid w:val="00BD0977"/>
    <w:pPr>
      <w:spacing w:line="240" w:lineRule="auto"/>
    </w:pPr>
    <w:rPr>
      <w:rFonts w:ascii="Calibri" w:hAnsi="Calibri" w:eastAsia="Calibri" w:cs="Times New Roman"/>
      <w:color w:val="C45911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bottom w:val="single" w:color="F4B083" w:sz="4" w:space="0"/>
        </w:tcBorders>
      </w:tcPr>
    </w:tblStylePr>
    <w:tblStylePr w:type="nwCell">
      <w:tblPr/>
      <w:tcPr>
        <w:tcBorders>
          <w:bottom w:val="single" w:color="F4B083" w:sz="4" w:space="0"/>
        </w:tcBorders>
      </w:tcPr>
    </w:tblStylePr>
    <w:tblStylePr w:type="seCell">
      <w:tblPr/>
      <w:tcPr>
        <w:tcBorders>
          <w:top w:val="single" w:color="F4B083" w:sz="4" w:space="0"/>
        </w:tcBorders>
      </w:tcPr>
    </w:tblStylePr>
    <w:tblStylePr w:type="swCell">
      <w:tblPr/>
      <w:tcPr>
        <w:tcBorders>
          <w:top w:val="single" w:color="F4B083" w:sz="4" w:space="0"/>
        </w:tcBorders>
      </w:tcPr>
    </w:tblStylePr>
  </w:style>
  <w:style w:type="table" w:styleId="Tablaconcuadrcula1Claro-nfasis2">
    <w:name w:val="Grid Table 1 Light Accent 2"/>
    <w:basedOn w:val="Tablanormal"/>
    <w:uiPriority w:val="46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7CAAC" w:sz="4" w:space="0"/>
        <w:left w:val="single" w:color="F7CAAC" w:sz="4" w:space="0"/>
        <w:bottom w:val="single" w:color="F7CAAC" w:sz="4" w:space="0"/>
        <w:right w:val="single" w:color="F7CAAC" w:sz="4" w:space="0"/>
        <w:insideH w:val="single" w:color="F7CAAC" w:sz="4" w:space="0"/>
        <w:insideV w:val="single" w:color="F7CAAC" w:sz="4" w:space="0"/>
      </w:tblBorders>
    </w:tblPr>
    <w:tblStylePr w:type="firstRow">
      <w:rPr>
        <w:b/>
        <w:bCs/>
      </w:rPr>
      <w:tblPr/>
      <w:tcPr>
        <w:tcBorders>
          <w:bottom w:val="single" w:color="F4B083" w:sz="12" w:space="0"/>
        </w:tcBorders>
      </w:tcPr>
    </w:tblStylePr>
    <w:tblStylePr w:type="lastRow">
      <w:rPr>
        <w:b/>
        <w:bCs/>
      </w:rPr>
      <w:tblPr/>
      <w:tcPr>
        <w:tcBorders>
          <w:top w:val="double" w:color="F4B083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5oscura-nfasis4">
    <w:name w:val="Grid Table 5 Dark Accent 4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Tablaconcuadrcula4-nfasis2">
    <w:name w:val="Grid Table 4 Accent 2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4B083" w:sz="4" w:space="0"/>
        <w:left w:val="single" w:color="F4B083" w:sz="4" w:space="0"/>
        <w:bottom w:val="single" w:color="F4B083" w:sz="4" w:space="0"/>
        <w:right w:val="single" w:color="F4B083" w:sz="4" w:space="0"/>
        <w:insideH w:val="single" w:color="F4B083" w:sz="4" w:space="0"/>
        <w:insideV w:val="single" w:color="F4B083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ED7D31" w:sz="4" w:space="0"/>
          <w:left w:val="single" w:color="ED7D31" w:sz="4" w:space="0"/>
          <w:bottom w:val="single" w:color="ED7D31" w:sz="4" w:space="0"/>
          <w:right w:val="single" w:color="ED7D31" w:sz="4" w:space="0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color="ED7D3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styleId="Tablaconcuadrcula6concolores-nfasis5">
    <w:name w:val="Grid Table 6 Colorful Accent 5"/>
    <w:basedOn w:val="Tablanormal"/>
    <w:uiPriority w:val="51"/>
    <w:rsid w:val="00BD0977"/>
    <w:pPr>
      <w:spacing w:line="240" w:lineRule="auto"/>
    </w:pPr>
    <w:rPr>
      <w:rFonts w:ascii="Calibri" w:hAnsi="Calibri" w:eastAsia="Calibri" w:cs="Times New Roman"/>
      <w:color w:val="2E74B5"/>
      <w:sz w:val="20"/>
      <w:szCs w:val="20"/>
    </w:rPr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</w:rPr>
      <w:tblPr/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Tabladecuadrcula4">
    <w:name w:val="Grid Table 4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color="00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5oscura-nfasis3">
    <w:name w:val="Grid Table 5 Dark Accent 3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styleId="Tabladecuadrcula2">
    <w:name w:val="Grid Table 2"/>
    <w:basedOn w:val="Tablanormal"/>
    <w:uiPriority w:val="47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666666" w:sz="2" w:space="0"/>
        <w:bottom w:val="single" w:color="666666" w:sz="2" w:space="0"/>
        <w:insideH w:val="single" w:color="666666" w:sz="2" w:space="0"/>
        <w:insideV w:val="single" w:color="666666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color="6666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5oscura-nfasis1">
    <w:name w:val="Grid Table 5 Dark Accent 1"/>
    <w:basedOn w:val="Tablanormal"/>
    <w:uiPriority w:val="50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styleId="Listaconvietas">
    <w:name w:val="List Bullet"/>
    <w:basedOn w:val="Normal"/>
    <w:uiPriority w:val="99"/>
    <w:unhideWhenUsed/>
    <w:rsid w:val="00BD0977"/>
    <w:pPr>
      <w:numPr>
        <w:numId w:val="10"/>
      </w:numPr>
      <w:contextualSpacing/>
    </w:pPr>
    <w:rPr>
      <w:lang w:eastAsia="en-US"/>
    </w:rPr>
  </w:style>
  <w:style w:type="table" w:styleId="Tablaconcuadrcula4-nfasis6">
    <w:name w:val="Grid Table 4 Accent 6"/>
    <w:basedOn w:val="Tablanormal"/>
    <w:uiPriority w:val="49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paragraph" w:styleId="Default" w:customStyle="1">
    <w:name w:val="Default"/>
    <w:rsid w:val="00BD0977"/>
    <w:pPr>
      <w:autoSpaceDE w:val="0"/>
      <w:autoSpaceDN w:val="0"/>
      <w:adjustRightInd w:val="0"/>
      <w:spacing w:line="240" w:lineRule="auto"/>
    </w:pPr>
    <w:rPr>
      <w:rFonts w:eastAsia="Times New Roman"/>
      <w:color w:val="000000"/>
      <w:sz w:val="24"/>
      <w:szCs w:val="24"/>
    </w:rPr>
  </w:style>
  <w:style w:type="paragraph" w:styleId="Pa12" w:customStyle="1">
    <w:name w:val="Pa12"/>
    <w:basedOn w:val="Default"/>
    <w:next w:val="Default"/>
    <w:uiPriority w:val="99"/>
    <w:rsid w:val="00BD0977"/>
  </w:style>
  <w:style w:type="character" w:styleId="Ttulo2Car" w:customStyle="1">
    <w:name w:val="Título 2 Car"/>
    <w:link w:val="Ttulo2"/>
    <w:uiPriority w:val="9"/>
    <w:semiHidden/>
    <w:rsid w:val="00BD0977"/>
    <w:rPr>
      <w:sz w:val="32"/>
      <w:szCs w:val="32"/>
    </w:rPr>
  </w:style>
  <w:style w:type="character" w:styleId="Ttulodellibro">
    <w:name w:val="Book Title"/>
    <w:uiPriority w:val="33"/>
    <w:qFormat/>
    <w:rsid w:val="00BD0977"/>
    <w:rPr>
      <w:b/>
      <w:bCs/>
      <w:i/>
      <w:iCs/>
      <w:spacing w:val="5"/>
    </w:rPr>
  </w:style>
  <w:style w:type="table" w:styleId="Tablanormal1">
    <w:name w:val="Plain Table 1"/>
    <w:basedOn w:val="Tablanormal"/>
    <w:uiPriority w:val="41"/>
    <w:rsid w:val="00BD0977"/>
    <w:pPr>
      <w:spacing w:line="240" w:lineRule="auto"/>
    </w:pPr>
    <w:rPr>
      <w:rFonts w:ascii="Calibri" w:hAnsi="Calibri" w:eastAsia="Calibri" w:cs="Times New Roman"/>
      <w:sz w:val="20"/>
      <w:szCs w:val="20"/>
    </w:rPr>
    <w:tblPr>
      <w:tblStyleRowBandSize w:val="1"/>
      <w:tblStyleColBandSize w:val="1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2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2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stock.adobe.com/co/images/polygon-cloud/70573555" TargetMode="External"/><Relationship Id="rId7" Type="http://schemas.openxmlformats.org/officeDocument/2006/relationships/hyperlink" Target="https://ecored-sena.github.io/228132_CF4_GESTION_SERVICIOS_NUBE/" TargetMode="External"/><Relationship Id="rId2" Type="http://schemas.openxmlformats.org/officeDocument/2006/relationships/hyperlink" Target="https://ecored-sena.github.io/228132_CF4_GESTION_SERVICIOS_NUBE/" TargetMode="External"/><Relationship Id="rId1" Type="http://schemas.openxmlformats.org/officeDocument/2006/relationships/hyperlink" Target="https://ecored-sena.github.io/228132_CF4_GESTION_SERVICIOS_NUBE/" TargetMode="External"/><Relationship Id="rId6" Type="http://schemas.openxmlformats.org/officeDocument/2006/relationships/hyperlink" Target="https://stock.adobe.com/co/images/communication-icons-set-discussion-speech-bubble-icon-vector-illustration/457141357" TargetMode="External"/><Relationship Id="rId5" Type="http://schemas.openxmlformats.org/officeDocument/2006/relationships/hyperlink" Target="https://stock.adobe.com/co/images/team-at-work/202169792" TargetMode="External"/><Relationship Id="rId4" Type="http://schemas.openxmlformats.org/officeDocument/2006/relationships/hyperlink" Target="https://ecored-sena.github.io/228132_CF4_GESTION_SERVICIOS_NUBE/" TargetMode="External"/></Relationships>
</file>

<file path=word/_rels/document.xml.rels>&#65279;<?xml version="1.0" encoding="utf-8"?><Relationships xmlns="http://schemas.openxmlformats.org/package/2006/relationships"><Relationship Type="http://schemas.microsoft.com/office/2016/09/relationships/commentsIds" Target="commentsIds.xml" Id="rId13" /><Relationship Type="http://schemas.openxmlformats.org/officeDocument/2006/relationships/image" Target="media/image4.png" Id="rId18" /><Relationship Type="http://schemas.openxmlformats.org/officeDocument/2006/relationships/image" Target="media/image12.png" Id="rId26" /><Relationship Type="http://schemas.openxmlformats.org/officeDocument/2006/relationships/theme" Target="theme/theme1.xml" Id="rId39" /><Relationship Type="http://schemas.openxmlformats.org/officeDocument/2006/relationships/image" Target="media/image7.png" Id="rId21" /><Relationship Type="http://schemas.openxmlformats.org/officeDocument/2006/relationships/hyperlink" Target="https://www.aliat.click/BibliotecasDigitales/Axiologicas/Comunicacion_oral_y_escrita.pdf" TargetMode="External" Id="rId34" /><Relationship Type="http://schemas.openxmlformats.org/officeDocument/2006/relationships/settings" Target="settings.xml" Id="rId7" /><Relationship Type="http://schemas.microsoft.com/office/2011/relationships/commentsExtended" Target="commentsExtended.xml" Id="rId12" /><Relationship Type="http://schemas.openxmlformats.org/officeDocument/2006/relationships/image" Target="media/image11.png" Id="rId25" /><Relationship Type="http://schemas.openxmlformats.org/officeDocument/2006/relationships/image" Target="media/image19.png" Id="rId33" /><Relationship Type="http://schemas.microsoft.com/office/2011/relationships/people" Target="people.xml" Id="rId38" /><Relationship Type="http://schemas.openxmlformats.org/officeDocument/2006/relationships/customXml" Target="../customXml/item2.xml" Id="rId2" /><Relationship Type="http://schemas.openxmlformats.org/officeDocument/2006/relationships/image" Target="media/image2.png" Id="rId16" /><Relationship Type="http://schemas.openxmlformats.org/officeDocument/2006/relationships/image" Target="media/image6.png" Id="rId20" /><Relationship Type="http://schemas.openxmlformats.org/officeDocument/2006/relationships/image" Target="media/image15.png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comments" Target="comments.xml" Id="rId11" /><Relationship Type="http://schemas.openxmlformats.org/officeDocument/2006/relationships/image" Target="media/image10.png" Id="rId24" /><Relationship Type="http://schemas.openxmlformats.org/officeDocument/2006/relationships/image" Target="media/image18.png" Id="rId32" /><Relationship Type="http://schemas.openxmlformats.org/officeDocument/2006/relationships/fontTable" Target="fontTable.xml" Id="rId37" /><Relationship Type="http://schemas.openxmlformats.org/officeDocument/2006/relationships/numbering" Target="numbering.xml" Id="rId5" /><Relationship Type="http://schemas.openxmlformats.org/officeDocument/2006/relationships/image" Target="media/image1.png" Id="rId15" /><Relationship Type="http://schemas.openxmlformats.org/officeDocument/2006/relationships/image" Target="media/image9.png" Id="rId23" /><Relationship Type="http://schemas.openxmlformats.org/officeDocument/2006/relationships/image" Target="media/image14.png" Id="rId28" /><Relationship Type="http://schemas.openxmlformats.org/officeDocument/2006/relationships/footer" Target="footer1.xml" Id="rId36" /><Relationship Type="http://schemas.openxmlformats.org/officeDocument/2006/relationships/endnotes" Target="endnotes.xml" Id="rId10" /><Relationship Type="http://schemas.openxmlformats.org/officeDocument/2006/relationships/image" Target="media/image5.png" Id="rId19" /><Relationship Type="http://schemas.openxmlformats.org/officeDocument/2006/relationships/image" Target="media/image17.jpeg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microsoft.com/office/2018/08/relationships/commentsExtensible" Target="commentsExtensible.xml" Id="rId14" /><Relationship Type="http://schemas.openxmlformats.org/officeDocument/2006/relationships/image" Target="media/image8.png" Id="rId22" /><Relationship Type="http://schemas.openxmlformats.org/officeDocument/2006/relationships/image" Target="media/image13.png" Id="rId27" /><Relationship Type="http://schemas.openxmlformats.org/officeDocument/2006/relationships/image" Target="media/image16.png" Id="rId30" /><Relationship Type="http://schemas.openxmlformats.org/officeDocument/2006/relationships/header" Target="header1.xml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/media/image14.png" Id="R105775ef4fbf4d0b" /><Relationship Type="http://schemas.openxmlformats.org/officeDocument/2006/relationships/hyperlink" Target="https://www.compucloud.com.mx/migracion" TargetMode="External" Id="R852422c121974a1d" /><Relationship Type="http://schemas.openxmlformats.org/officeDocument/2006/relationships/hyperlink" Target="https://ecored-sena.github.io/228132_CF4_GESTION_SERVICIOS_NUBE/downloads/articles-9011_documento.pdf" TargetMode="External" Id="R22ebac92721d44d8" /><Relationship Type="http://schemas.openxmlformats.org/officeDocument/2006/relationships/hyperlink" Target="https://ecored-sena.github.io/228132_CF4_GESTION_SERVICIOS_NUBE/downloads/Gu%C3%ADaParaClientesQueContratenServiciosDeCloudComputing-AGPD.pdf" TargetMode="External" Id="Rf47b90227707421f" /><Relationship Type="http://schemas.openxmlformats.org/officeDocument/2006/relationships/hyperlink" Target="https://allcode.com/cloud-providers/" TargetMode="External" Id="R6a046fc4e8b5465a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4" ma:contentTypeDescription="Crear nuevo documento." ma:contentTypeScope="" ma:versionID="226e008afbc53e049b8fcacc066a2c59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2d89a5d71e5bc1804c98e13db158ff2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CBF1E88-D48B-4493-B497-E4575851B53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355B1EE0-D050-4ADE-BD47-8E9560A161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3B9FB9C-4EAE-4421-A3D5-8673952F7380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Fabián Leonardo Correa Díaz</lastModifiedBy>
  <revision>67</revision>
  <dcterms:created xsi:type="dcterms:W3CDTF">2023-10-26T21:39:00.0000000Z</dcterms:created>
  <dcterms:modified xsi:type="dcterms:W3CDTF">2023-11-17T18:03:09.6582835Z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2023-10-26T21:39:32Z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c1c1cdc2-d060-4b2c-97f3-c7bf0af23138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